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D0" w:rsidRDefault="00B855B6">
      <w:pPr>
        <w:jc w:val="center"/>
        <w:rPr>
          <w:rFonts w:ascii="仿宋" w:eastAsia="仿宋" w:hAnsi="仿宋"/>
          <w:sz w:val="28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苏州大学专职辅导员招聘考试新冠肺炎疫情防控告知书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</w:t>
      </w:r>
      <w:r w:rsidR="00B855B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前</w:t>
      </w:r>
      <w:r w:rsidR="00B855B6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天申领“苏康码”并做好考前</w:t>
      </w:r>
      <w:r w:rsidR="00491BFB" w:rsidRPr="00AE124C">
        <w:rPr>
          <w:rFonts w:ascii="仿宋" w:eastAsia="仿宋" w:hAnsi="仿宋"/>
          <w:sz w:val="28"/>
          <w:szCs w:val="28"/>
        </w:rPr>
        <w:t>5</w:t>
      </w:r>
      <w:r w:rsidRPr="00AE124C">
        <w:rPr>
          <w:rFonts w:ascii="仿宋" w:eastAsia="仿宋" w:hAnsi="仿宋" w:hint="eastAsia"/>
          <w:sz w:val="28"/>
          <w:szCs w:val="28"/>
        </w:rPr>
        <w:t>天</w:t>
      </w:r>
      <w:r>
        <w:rPr>
          <w:rFonts w:ascii="仿宋" w:eastAsia="仿宋" w:hAnsi="仿宋" w:hint="eastAsia"/>
          <w:sz w:val="28"/>
          <w:szCs w:val="28"/>
        </w:rPr>
        <w:t>的自我健康监测，如实填写考前健康监测登记表（见附件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），考生于考试当日携带提前打印的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至考场测温点提交。如因个人问题无法提供所需个人健康状况材料者，不得参加考试。对考前14天内有发热、咳嗽、乏力、鼻塞、流涕、咽痛、腹泻等症状人员，要及时就医，并提供新冠肺炎病毒核酸检测证明，结果阴性的可参加招聘考试，严禁带病进入考场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</w:t>
      </w:r>
      <w:r w:rsidR="00B855B6">
        <w:rPr>
          <w:rFonts w:ascii="仿宋" w:eastAsia="仿宋" w:hAnsi="仿宋" w:cs="黑体" w:hint="eastAsia"/>
          <w:b/>
          <w:bCs/>
          <w:sz w:val="28"/>
          <w:szCs w:val="28"/>
        </w:rPr>
        <w:t>资格复审及面试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当天注意事项</w:t>
      </w:r>
    </w:p>
    <w:p w:rsidR="00F859D0" w:rsidRDefault="00B563B5" w:rsidP="007E50E7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:rsidR="00F859D0" w:rsidRDefault="007E50E7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资格复审及</w:t>
      </w:r>
      <w:r w:rsidR="00B855B6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当天，所有考生自备一次性医用口罩或无呼吸阀的N95口罩（后续除身份确认</w:t>
      </w:r>
      <w:r w:rsidR="00B855B6" w:rsidRPr="00DE29B4">
        <w:rPr>
          <w:rFonts w:ascii="仿宋" w:eastAsia="仿宋" w:hAnsi="仿宋" w:hint="eastAsia"/>
          <w:sz w:val="28"/>
          <w:szCs w:val="28"/>
        </w:rPr>
        <w:t>及面试答题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节需摘除口罩外，其他时间段均需佩戴口罩），在准备前往考场前，应先自行测量体温，如有发热、咳嗽、乏力、鼻塞、流涕、咽痛、腹泻等症状的，应及时就医，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94200C">
        <w:rPr>
          <w:rFonts w:ascii="仿宋" w:eastAsia="仿宋" w:hAnsi="仿宋" w:hint="eastAsia"/>
          <w:sz w:val="28"/>
          <w:szCs w:val="28"/>
        </w:rPr>
        <w:t>资格复审及面试</w:t>
      </w:r>
      <w:r>
        <w:rPr>
          <w:rFonts w:ascii="仿宋" w:eastAsia="仿宋" w:hAnsi="仿宋" w:hint="eastAsia"/>
          <w:sz w:val="28"/>
          <w:szCs w:val="28"/>
        </w:rPr>
        <w:t>，考生最好采取步行、自行车、私家车前往考场，如乘坐公共交通时应注意个人防护，不与</w:t>
      </w:r>
      <w:r>
        <w:rPr>
          <w:rFonts w:ascii="仿宋" w:eastAsia="仿宋" w:hAnsi="仿宋" w:hint="eastAsia"/>
          <w:sz w:val="28"/>
          <w:szCs w:val="28"/>
        </w:rPr>
        <w:lastRenderedPageBreak/>
        <w:t>他人交谈，与他人保持适当间距。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Hlk40888350"/>
      <w:r>
        <w:rPr>
          <w:rFonts w:ascii="仿宋" w:eastAsia="仿宋" w:hAnsi="仿宋" w:hint="eastAsia"/>
          <w:b/>
          <w:sz w:val="28"/>
          <w:szCs w:val="28"/>
        </w:rPr>
        <w:t>（</w:t>
      </w:r>
      <w:r w:rsidR="003149C1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3149C1">
        <w:rPr>
          <w:rFonts w:ascii="仿宋" w:eastAsia="仿宋" w:hAnsi="仿宋" w:hint="eastAsia"/>
          <w:b/>
          <w:sz w:val="28"/>
          <w:szCs w:val="28"/>
        </w:rPr>
        <w:t>个人健康状况材料提交</w:t>
      </w:r>
    </w:p>
    <w:p w:rsid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</w:t>
      </w:r>
      <w:r w:rsidRPr="003149C1">
        <w:rPr>
          <w:rFonts w:ascii="仿宋" w:eastAsia="仿宋" w:hAnsi="仿宋" w:hint="eastAsia"/>
          <w:b/>
          <w:sz w:val="28"/>
          <w:szCs w:val="28"/>
        </w:rPr>
        <w:t>资格复审</w:t>
      </w:r>
      <w:r>
        <w:rPr>
          <w:rFonts w:ascii="仿宋" w:eastAsia="仿宋" w:hAnsi="仿宋" w:hint="eastAsia"/>
          <w:sz w:val="28"/>
          <w:szCs w:val="28"/>
        </w:rPr>
        <w:t>当天提交以下材料：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提前打印的“苏康码”；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</w:t>
      </w:r>
      <w:r>
        <w:rPr>
          <w:rFonts w:ascii="仿宋" w:eastAsia="仿宋" w:hAnsi="仿宋"/>
          <w:sz w:val="28"/>
          <w:szCs w:val="28"/>
        </w:rPr>
        <w:t>14天的活动轨迹资料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Default="00B563B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</w:t>
      </w:r>
      <w:r w:rsidR="00AA5C6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859D0" w:rsidRPr="0041318B" w:rsidRDefault="00B563B5" w:rsidP="0041318B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 w:rsidR="00AA5C6A"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 w:rsidR="003149C1">
        <w:rPr>
          <w:rFonts w:ascii="仿宋" w:eastAsia="仿宋" w:hAnsi="仿宋" w:hint="eastAsia"/>
          <w:sz w:val="28"/>
          <w:szCs w:val="28"/>
        </w:rPr>
        <w:t>面试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:rsidR="003149C1" w:rsidRDefault="003149C1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（三）校园准入筛查</w:t>
      </w:r>
    </w:p>
    <w:p w:rsidR="003149C1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E40108">
        <w:rPr>
          <w:rFonts w:ascii="仿宋" w:eastAsia="仿宋" w:hAnsi="仿宋" w:hint="eastAsia"/>
          <w:b/>
          <w:sz w:val="28"/>
          <w:szCs w:val="28"/>
        </w:rPr>
        <w:t>资格复审（</w:t>
      </w:r>
      <w:r w:rsidR="00491BFB">
        <w:rPr>
          <w:rFonts w:ascii="仿宋" w:eastAsia="仿宋" w:hAnsi="仿宋"/>
          <w:b/>
          <w:sz w:val="28"/>
          <w:szCs w:val="28"/>
        </w:rPr>
        <w:t>1</w:t>
      </w:r>
      <w:r w:rsidRPr="00E40108">
        <w:rPr>
          <w:rFonts w:ascii="仿宋" w:eastAsia="仿宋" w:hAnsi="仿宋" w:hint="eastAsia"/>
          <w:b/>
          <w:sz w:val="28"/>
          <w:szCs w:val="28"/>
        </w:rPr>
        <w:t>月</w:t>
      </w:r>
      <w:r w:rsidRPr="00E40108">
        <w:rPr>
          <w:rFonts w:ascii="仿宋" w:eastAsia="仿宋" w:hAnsi="仿宋"/>
          <w:b/>
          <w:sz w:val="28"/>
          <w:szCs w:val="28"/>
        </w:rPr>
        <w:t>7</w:t>
      </w:r>
      <w:r w:rsidRPr="00E40108">
        <w:rPr>
          <w:rFonts w:ascii="仿宋" w:eastAsia="仿宋" w:hAnsi="仿宋" w:hint="eastAsia"/>
          <w:b/>
          <w:sz w:val="28"/>
          <w:szCs w:val="28"/>
        </w:rPr>
        <w:t>日）</w:t>
      </w:r>
      <w:r>
        <w:rPr>
          <w:rFonts w:ascii="仿宋" w:eastAsia="仿宋" w:hAnsi="仿宋" w:hint="eastAsia"/>
          <w:sz w:val="28"/>
          <w:szCs w:val="28"/>
        </w:rPr>
        <w:t>当天考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>
        <w:rPr>
          <w:rFonts w:ascii="仿宋" w:eastAsia="仿宋" w:hAnsi="仿宋" w:hint="eastAsia"/>
          <w:sz w:val="28"/>
          <w:szCs w:val="28"/>
        </w:rPr>
        <w:t>在规定时间内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>
        <w:rPr>
          <w:rFonts w:ascii="仿宋" w:eastAsia="仿宋" w:hAnsi="仿宋" w:hint="eastAsia"/>
          <w:sz w:val="28"/>
          <w:szCs w:val="28"/>
        </w:rPr>
        <w:t>参加资格复审</w:t>
      </w:r>
      <w:r w:rsidRPr="00B563B5">
        <w:rPr>
          <w:rFonts w:ascii="仿宋" w:eastAsia="仿宋" w:hAnsi="仿宋"/>
          <w:sz w:val="28"/>
          <w:szCs w:val="28"/>
        </w:rPr>
        <w:t>。</w:t>
      </w:r>
    </w:p>
    <w:p w:rsidR="003149C1" w:rsidRPr="00B563B5" w:rsidRDefault="003149C1" w:rsidP="003149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E40108">
        <w:rPr>
          <w:rFonts w:ascii="仿宋" w:eastAsia="仿宋" w:hAnsi="仿宋" w:hint="eastAsia"/>
          <w:b/>
          <w:sz w:val="28"/>
          <w:szCs w:val="28"/>
        </w:rPr>
        <w:t>面试（</w:t>
      </w:r>
      <w:r w:rsidR="00491BFB">
        <w:rPr>
          <w:rFonts w:ascii="仿宋" w:eastAsia="仿宋" w:hAnsi="仿宋"/>
          <w:b/>
          <w:sz w:val="28"/>
          <w:szCs w:val="28"/>
        </w:rPr>
        <w:t>1</w:t>
      </w:r>
      <w:r w:rsidRPr="00E40108">
        <w:rPr>
          <w:rFonts w:ascii="仿宋" w:eastAsia="仿宋" w:hAnsi="仿宋" w:hint="eastAsia"/>
          <w:b/>
          <w:sz w:val="28"/>
          <w:szCs w:val="28"/>
        </w:rPr>
        <w:t>月</w:t>
      </w:r>
      <w:r w:rsidRPr="00E40108">
        <w:rPr>
          <w:rFonts w:ascii="仿宋" w:eastAsia="仿宋" w:hAnsi="仿宋"/>
          <w:b/>
          <w:sz w:val="28"/>
          <w:szCs w:val="28"/>
        </w:rPr>
        <w:t>8</w:t>
      </w:r>
      <w:r w:rsidRPr="00E40108">
        <w:rPr>
          <w:rFonts w:ascii="仿宋" w:eastAsia="仿宋" w:hAnsi="仿宋" w:hint="eastAsia"/>
          <w:b/>
          <w:sz w:val="28"/>
          <w:szCs w:val="28"/>
        </w:rPr>
        <w:t>日）</w:t>
      </w:r>
      <w:r>
        <w:rPr>
          <w:rFonts w:ascii="仿宋" w:eastAsia="仿宋" w:hAnsi="仿宋" w:hint="eastAsia"/>
          <w:sz w:val="28"/>
          <w:szCs w:val="28"/>
        </w:rPr>
        <w:t>当天考</w:t>
      </w:r>
      <w:r w:rsidRPr="00B563B5">
        <w:rPr>
          <w:rFonts w:ascii="仿宋" w:eastAsia="仿宋" w:hAnsi="仿宋" w:hint="eastAsia"/>
          <w:sz w:val="28"/>
          <w:szCs w:val="28"/>
        </w:rPr>
        <w:t>生须</w:t>
      </w:r>
      <w:r w:rsidR="00EA372C" w:rsidRPr="008B261C">
        <w:rPr>
          <w:rFonts w:ascii="仿宋" w:eastAsia="仿宋" w:hAnsi="仿宋" w:hint="eastAsia"/>
          <w:b/>
          <w:sz w:val="28"/>
          <w:szCs w:val="28"/>
        </w:rPr>
        <w:t>至少</w:t>
      </w:r>
      <w:r w:rsidRPr="0094200C">
        <w:rPr>
          <w:rFonts w:ascii="仿宋" w:eastAsia="仿宋" w:hAnsi="仿宋" w:hint="eastAsia"/>
          <w:b/>
          <w:sz w:val="28"/>
          <w:szCs w:val="28"/>
        </w:rPr>
        <w:t>提前1小时</w:t>
      </w:r>
      <w:r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到达东校区东大门，依次排队接受体温测量并准备好二代居民身份证核验身份，</w:t>
      </w:r>
      <w:bookmarkStart w:id="1" w:name="_Hlk40888237"/>
      <w:r w:rsidRPr="00B563B5">
        <w:rPr>
          <w:rFonts w:ascii="仿宋" w:eastAsia="仿宋" w:hAnsi="仿宋" w:hint="eastAsia"/>
          <w:sz w:val="28"/>
          <w:szCs w:val="28"/>
        </w:rPr>
        <w:t>身份核验通过、</w:t>
      </w:r>
      <w:r w:rsidRPr="00B563B5">
        <w:rPr>
          <w:rFonts w:ascii="仿宋" w:eastAsia="仿宋" w:hAnsi="仿宋"/>
          <w:sz w:val="28"/>
          <w:szCs w:val="28"/>
        </w:rPr>
        <w:t>“苏康码”为</w:t>
      </w:r>
      <w:proofErr w:type="gramStart"/>
      <w:r w:rsidRPr="00B563B5">
        <w:rPr>
          <w:rFonts w:ascii="仿宋" w:eastAsia="仿宋" w:hAnsi="仿宋"/>
          <w:sz w:val="28"/>
          <w:szCs w:val="28"/>
        </w:rPr>
        <w:t>绿码</w:t>
      </w:r>
      <w:r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Pr="00B563B5">
        <w:rPr>
          <w:rFonts w:ascii="仿宋" w:eastAsia="仿宋" w:hAnsi="仿宋"/>
          <w:sz w:val="28"/>
          <w:szCs w:val="28"/>
        </w:rPr>
        <w:t>经现场测量体温正常（＜</w:t>
      </w:r>
      <w:bookmarkStart w:id="2" w:name="_GoBack"/>
      <w:bookmarkEnd w:id="2"/>
      <w:r w:rsidRPr="00B563B5">
        <w:rPr>
          <w:rFonts w:ascii="仿宋" w:eastAsia="仿宋" w:hAnsi="仿宋"/>
          <w:sz w:val="28"/>
          <w:szCs w:val="28"/>
        </w:rPr>
        <w:t>37.3℃）者方可进入</w:t>
      </w:r>
      <w:r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proofErr w:type="gramStart"/>
      <w:r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B563B5">
        <w:rPr>
          <w:rFonts w:ascii="仿宋" w:eastAsia="仿宋" w:hAnsi="仿宋" w:hint="eastAsia"/>
          <w:sz w:val="28"/>
          <w:szCs w:val="28"/>
        </w:rPr>
        <w:t>考生，还须提供</w:t>
      </w:r>
      <w:r w:rsidRPr="00B563B5">
        <w:rPr>
          <w:rFonts w:ascii="仿宋" w:eastAsia="仿宋" w:hAnsi="仿宋"/>
          <w:sz w:val="28"/>
          <w:szCs w:val="28"/>
        </w:rPr>
        <w:t>7天内新冠病毒核酸检测阴性证明</w:t>
      </w:r>
      <w:r w:rsidRPr="00B563B5">
        <w:rPr>
          <w:rFonts w:ascii="仿宋" w:eastAsia="仿宋" w:hAnsi="仿宋" w:hint="eastAsia"/>
          <w:sz w:val="28"/>
          <w:szCs w:val="28"/>
        </w:rPr>
        <w:t>；</w:t>
      </w:r>
      <w:r w:rsidRPr="00B563B5">
        <w:rPr>
          <w:rFonts w:ascii="仿宋" w:eastAsia="仿宋" w:hAnsi="仿宋"/>
          <w:sz w:val="28"/>
          <w:szCs w:val="28"/>
        </w:rPr>
        <w:t>身份核验不通过者不得进入学校</w:t>
      </w:r>
      <w:r w:rsidRPr="00B563B5">
        <w:rPr>
          <w:rFonts w:ascii="仿宋" w:eastAsia="仿宋" w:hAnsi="仿宋" w:hint="eastAsia"/>
          <w:sz w:val="28"/>
          <w:szCs w:val="28"/>
        </w:rPr>
        <w:t>参加考试</w:t>
      </w:r>
      <w:r w:rsidRPr="00B563B5">
        <w:rPr>
          <w:rFonts w:ascii="仿宋" w:eastAsia="仿宋" w:hAnsi="仿宋"/>
          <w:sz w:val="28"/>
          <w:szCs w:val="28"/>
        </w:rPr>
        <w:t>。</w:t>
      </w:r>
      <w:bookmarkEnd w:id="1"/>
    </w:p>
    <w:p w:rsidR="003149C1" w:rsidRPr="003149C1" w:rsidRDefault="003149C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3" w:name="_Hlk40888430"/>
      <w:bookmarkEnd w:id="0"/>
      <w:r>
        <w:rPr>
          <w:rFonts w:ascii="仿宋" w:eastAsia="仿宋" w:hAnsi="仿宋" w:hint="eastAsia"/>
          <w:b/>
          <w:sz w:val="28"/>
          <w:szCs w:val="28"/>
        </w:rPr>
        <w:lastRenderedPageBreak/>
        <w:t>（四）其他注意事项</w:t>
      </w:r>
    </w:p>
    <w:p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1473FF">
        <w:rPr>
          <w:rFonts w:ascii="仿宋" w:eastAsia="仿宋" w:hAnsi="仿宋" w:hint="eastAsia"/>
          <w:sz w:val="28"/>
          <w:szCs w:val="28"/>
        </w:rPr>
        <w:t>资格复审</w:t>
      </w:r>
      <w:r w:rsidR="005268C6">
        <w:rPr>
          <w:rFonts w:ascii="仿宋" w:eastAsia="仿宋" w:hAnsi="仿宋" w:hint="eastAsia"/>
          <w:sz w:val="28"/>
          <w:szCs w:val="28"/>
        </w:rPr>
        <w:t>及面试</w:t>
      </w:r>
      <w:r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>
        <w:rPr>
          <w:rFonts w:ascii="仿宋" w:eastAsia="仿宋" w:hAnsi="仿宋" w:hint="eastAsia"/>
          <w:sz w:val="28"/>
          <w:szCs w:val="28"/>
        </w:rPr>
        <w:t>考生，以及前</w:t>
      </w:r>
      <w:r>
        <w:rPr>
          <w:rFonts w:ascii="仿宋" w:eastAsia="仿宋" w:hAnsi="仿宋"/>
          <w:sz w:val="28"/>
          <w:szCs w:val="28"/>
        </w:rPr>
        <w:t>14天内有国内疫情中高风险地区或国（境）外旅居史、有新冠肺炎确诊病例、疑似病例或无症状感染者密切接触史的考生，</w:t>
      </w:r>
      <w:r>
        <w:rPr>
          <w:rFonts w:ascii="仿宋" w:eastAsia="仿宋" w:hAnsi="仿宋" w:hint="eastAsia"/>
          <w:sz w:val="28"/>
          <w:szCs w:val="28"/>
        </w:rPr>
        <w:t>还须提供</w:t>
      </w:r>
      <w:r>
        <w:rPr>
          <w:rFonts w:ascii="仿宋" w:eastAsia="仿宋" w:hAnsi="仿宋"/>
          <w:sz w:val="28"/>
          <w:szCs w:val="28"/>
        </w:rPr>
        <w:t>7天内新冠病毒核酸检测阴性证明。</w:t>
      </w:r>
      <w:r>
        <w:rPr>
          <w:rFonts w:ascii="仿宋" w:eastAsia="仿宋" w:hAnsi="仿宋" w:hint="eastAsia"/>
          <w:sz w:val="28"/>
          <w:szCs w:val="28"/>
        </w:rPr>
        <w:t>笔试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4" w:name="_Hlk40888453"/>
      <w:bookmarkEnd w:id="3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4"/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期间，如出现发热等不适时，应当及时告知</w:t>
      </w:r>
      <w:r w:rsidR="005268C6">
        <w:rPr>
          <w:rFonts w:ascii="仿宋" w:eastAsia="仿宋" w:hAnsi="仿宋" w:hint="eastAsia"/>
          <w:sz w:val="28"/>
          <w:szCs w:val="28"/>
        </w:rPr>
        <w:t>现场工作人员</w:t>
      </w:r>
      <w:r>
        <w:rPr>
          <w:rFonts w:ascii="仿宋" w:eastAsia="仿宋" w:hAnsi="仿宋" w:hint="eastAsia"/>
          <w:sz w:val="28"/>
          <w:szCs w:val="28"/>
        </w:rPr>
        <w:t>，并立即停止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，配合跟随工作人员到临时医疗观察点进行核实排查，经核实排查无异常的可继续回到考场参加考试；如核实有异常情况的，则应配合安排至医院发热门诊就诊。经在考场监测发现发热等异常症状需到医院进一步诊断排查的考生，终止参加此次招聘考试（不再另行组织考试）。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</w:t>
      </w:r>
      <w:r w:rsidR="005268C6">
        <w:rPr>
          <w:rFonts w:ascii="仿宋" w:eastAsia="仿宋" w:hAnsi="仿宋" w:hint="eastAsia"/>
          <w:sz w:val="28"/>
          <w:szCs w:val="28"/>
        </w:rPr>
        <w:t>面试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</w:t>
      </w:r>
      <w:r>
        <w:rPr>
          <w:rFonts w:ascii="仿宋" w:eastAsia="仿宋" w:hAnsi="仿宋" w:hint="eastAsia"/>
          <w:sz w:val="28"/>
          <w:szCs w:val="28"/>
        </w:rPr>
        <w:lastRenderedPageBreak/>
        <w:t>不配合工作人员进行防疫检测、询问、排查、送诊等造成严重后果的，取消其相应资格，并记入个人诚信档案，如有违法行为，将依法追究其法律责任。</w:t>
      </w:r>
    </w:p>
    <w:p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p w:rsidR="00F859D0" w:rsidRDefault="00F859D0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D" w:rsidRDefault="00965BBD" w:rsidP="00355FAC">
      <w:r>
        <w:separator/>
      </w:r>
    </w:p>
  </w:endnote>
  <w:endnote w:type="continuationSeparator" w:id="0">
    <w:p w:rsidR="00965BBD" w:rsidRDefault="00965BBD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D" w:rsidRDefault="00965BBD" w:rsidP="00355FAC">
      <w:r>
        <w:separator/>
      </w:r>
    </w:p>
  </w:footnote>
  <w:footnote w:type="continuationSeparator" w:id="0">
    <w:p w:rsidR="00965BBD" w:rsidRDefault="00965BBD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04E66"/>
    <w:rsid w:val="00051EE4"/>
    <w:rsid w:val="000646B6"/>
    <w:rsid w:val="00067C08"/>
    <w:rsid w:val="000716A7"/>
    <w:rsid w:val="00071EA5"/>
    <w:rsid w:val="000768DB"/>
    <w:rsid w:val="00077008"/>
    <w:rsid w:val="0008756F"/>
    <w:rsid w:val="000A5788"/>
    <w:rsid w:val="000B7D3B"/>
    <w:rsid w:val="000C5C86"/>
    <w:rsid w:val="000E1CD3"/>
    <w:rsid w:val="000F0150"/>
    <w:rsid w:val="00115F87"/>
    <w:rsid w:val="001278A4"/>
    <w:rsid w:val="001337D9"/>
    <w:rsid w:val="0013790E"/>
    <w:rsid w:val="001473FF"/>
    <w:rsid w:val="0015144D"/>
    <w:rsid w:val="0015756C"/>
    <w:rsid w:val="00163DC9"/>
    <w:rsid w:val="00166A4B"/>
    <w:rsid w:val="00170481"/>
    <w:rsid w:val="00184330"/>
    <w:rsid w:val="001A1812"/>
    <w:rsid w:val="001B6D06"/>
    <w:rsid w:val="001C19FF"/>
    <w:rsid w:val="001E6906"/>
    <w:rsid w:val="002035C2"/>
    <w:rsid w:val="00207723"/>
    <w:rsid w:val="0021378B"/>
    <w:rsid w:val="00226CB5"/>
    <w:rsid w:val="00235580"/>
    <w:rsid w:val="002549A4"/>
    <w:rsid w:val="002906A3"/>
    <w:rsid w:val="002A648B"/>
    <w:rsid w:val="002D69B0"/>
    <w:rsid w:val="00303CD7"/>
    <w:rsid w:val="003149C1"/>
    <w:rsid w:val="00320428"/>
    <w:rsid w:val="00320E51"/>
    <w:rsid w:val="00325437"/>
    <w:rsid w:val="003378C3"/>
    <w:rsid w:val="0034457B"/>
    <w:rsid w:val="00346490"/>
    <w:rsid w:val="00355FAC"/>
    <w:rsid w:val="003730D6"/>
    <w:rsid w:val="003A173F"/>
    <w:rsid w:val="003A647B"/>
    <w:rsid w:val="003B0660"/>
    <w:rsid w:val="003B2BBB"/>
    <w:rsid w:val="003B2DDC"/>
    <w:rsid w:val="003C12E8"/>
    <w:rsid w:val="003C1C34"/>
    <w:rsid w:val="003C3BE0"/>
    <w:rsid w:val="003D313B"/>
    <w:rsid w:val="003E0AB1"/>
    <w:rsid w:val="0041318B"/>
    <w:rsid w:val="00431376"/>
    <w:rsid w:val="00472D99"/>
    <w:rsid w:val="00487F12"/>
    <w:rsid w:val="00491BFB"/>
    <w:rsid w:val="004B208B"/>
    <w:rsid w:val="004C57CE"/>
    <w:rsid w:val="004D4496"/>
    <w:rsid w:val="004D7410"/>
    <w:rsid w:val="004F1800"/>
    <w:rsid w:val="00522029"/>
    <w:rsid w:val="005268C6"/>
    <w:rsid w:val="00544D43"/>
    <w:rsid w:val="005726E3"/>
    <w:rsid w:val="00582FA6"/>
    <w:rsid w:val="0059051F"/>
    <w:rsid w:val="005E61A3"/>
    <w:rsid w:val="005F0445"/>
    <w:rsid w:val="005F2CE6"/>
    <w:rsid w:val="005F525C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76AA9"/>
    <w:rsid w:val="00794FA9"/>
    <w:rsid w:val="007C5F2F"/>
    <w:rsid w:val="007E50E7"/>
    <w:rsid w:val="00811EE5"/>
    <w:rsid w:val="0081650F"/>
    <w:rsid w:val="00831F75"/>
    <w:rsid w:val="00833392"/>
    <w:rsid w:val="00837C95"/>
    <w:rsid w:val="00852BE8"/>
    <w:rsid w:val="008565D2"/>
    <w:rsid w:val="00870731"/>
    <w:rsid w:val="008B261C"/>
    <w:rsid w:val="008F4969"/>
    <w:rsid w:val="008F5D83"/>
    <w:rsid w:val="00903391"/>
    <w:rsid w:val="0094200C"/>
    <w:rsid w:val="009472A1"/>
    <w:rsid w:val="00965BBD"/>
    <w:rsid w:val="00970BFA"/>
    <w:rsid w:val="009B0769"/>
    <w:rsid w:val="00A34105"/>
    <w:rsid w:val="00A6141F"/>
    <w:rsid w:val="00A6557E"/>
    <w:rsid w:val="00A778F6"/>
    <w:rsid w:val="00AA5C6A"/>
    <w:rsid w:val="00AA6A16"/>
    <w:rsid w:val="00AB4002"/>
    <w:rsid w:val="00AB4C62"/>
    <w:rsid w:val="00AE0287"/>
    <w:rsid w:val="00AE124C"/>
    <w:rsid w:val="00AF361D"/>
    <w:rsid w:val="00AF3A0D"/>
    <w:rsid w:val="00AF3B4F"/>
    <w:rsid w:val="00B20DE2"/>
    <w:rsid w:val="00B33858"/>
    <w:rsid w:val="00B563B5"/>
    <w:rsid w:val="00B855B6"/>
    <w:rsid w:val="00B91414"/>
    <w:rsid w:val="00B9472E"/>
    <w:rsid w:val="00BB34A3"/>
    <w:rsid w:val="00BC1EA4"/>
    <w:rsid w:val="00C16DE4"/>
    <w:rsid w:val="00C42765"/>
    <w:rsid w:val="00C6616C"/>
    <w:rsid w:val="00C67A50"/>
    <w:rsid w:val="00C73697"/>
    <w:rsid w:val="00C84C66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56A5B"/>
    <w:rsid w:val="00D6189B"/>
    <w:rsid w:val="00D73A98"/>
    <w:rsid w:val="00D85E75"/>
    <w:rsid w:val="00DA1B78"/>
    <w:rsid w:val="00DA30C2"/>
    <w:rsid w:val="00DC190D"/>
    <w:rsid w:val="00DC2A99"/>
    <w:rsid w:val="00DD1EBE"/>
    <w:rsid w:val="00DD472F"/>
    <w:rsid w:val="00DE29B4"/>
    <w:rsid w:val="00E00725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6F2B"/>
    <w:rsid w:val="00EC039C"/>
    <w:rsid w:val="00ED0B39"/>
    <w:rsid w:val="00ED5B52"/>
    <w:rsid w:val="00EE1C16"/>
    <w:rsid w:val="00EE3983"/>
    <w:rsid w:val="00EF2DDE"/>
    <w:rsid w:val="00F12CE9"/>
    <w:rsid w:val="00F44CC9"/>
    <w:rsid w:val="00F53738"/>
    <w:rsid w:val="00F6651A"/>
    <w:rsid w:val="00F77BEB"/>
    <w:rsid w:val="00F8198C"/>
    <w:rsid w:val="00F859D0"/>
    <w:rsid w:val="00F915FB"/>
    <w:rsid w:val="00FB38BA"/>
    <w:rsid w:val="00FD66C7"/>
    <w:rsid w:val="00FE5F34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567AE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4CACE-8E58-4F4A-9DE2-54CBDB90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127</cp:revision>
  <cp:lastPrinted>2020-05-14T08:08:00Z</cp:lastPrinted>
  <dcterms:created xsi:type="dcterms:W3CDTF">2020-05-13T10:06:00Z</dcterms:created>
  <dcterms:modified xsi:type="dcterms:W3CDTF">2021-01-04T10:22:00Z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