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91" w:rsidRPr="00E17C06" w:rsidRDefault="00D06991" w:rsidP="00D06991">
      <w:pPr>
        <w:spacing w:line="580" w:lineRule="exact"/>
        <w:rPr>
          <w:rFonts w:ascii="Times New Roman" w:eastAsia="方正黑体_GBK" w:hAnsi="Times New Roman"/>
          <w:color w:val="000000"/>
        </w:rPr>
      </w:pPr>
      <w:r w:rsidRPr="00E17C06">
        <w:rPr>
          <w:rFonts w:ascii="Times New Roman" w:eastAsia="方正黑体_GBK" w:hAnsi="Times New Roman"/>
          <w:color w:val="000000"/>
        </w:rPr>
        <w:t>附件</w:t>
      </w:r>
      <w:r w:rsidRPr="00E17C06">
        <w:rPr>
          <w:rFonts w:ascii="Times New Roman" w:eastAsia="方正黑体_GBK" w:hAnsi="Times New Roman"/>
          <w:color w:val="000000"/>
        </w:rPr>
        <w:t xml:space="preserve">1 </w:t>
      </w:r>
    </w:p>
    <w:p w:rsidR="00D06991" w:rsidRPr="00E17C06" w:rsidRDefault="00D06991" w:rsidP="00D06991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bookmarkStart w:id="0" w:name="_GoBack"/>
      <w:r w:rsidRPr="00E17C06">
        <w:rPr>
          <w:rFonts w:ascii="Times New Roman" w:eastAsia="方正小标宋_GBK" w:hAnsi="Times New Roman"/>
          <w:color w:val="000000"/>
          <w:sz w:val="44"/>
          <w:szCs w:val="44"/>
        </w:rPr>
        <w:t>2018</w:t>
      </w:r>
      <w:r w:rsidRPr="00E17C06">
        <w:rPr>
          <w:rFonts w:ascii="Times New Roman" w:eastAsia="方正小标宋_GBK" w:hAnsi="Times New Roman"/>
          <w:color w:val="000000"/>
          <w:sz w:val="44"/>
          <w:szCs w:val="44"/>
        </w:rPr>
        <w:t>年江苏省机关事业单位</w:t>
      </w:r>
    </w:p>
    <w:bookmarkEnd w:id="0"/>
    <w:p w:rsidR="00D06991" w:rsidRPr="00E17C06" w:rsidRDefault="00D06991" w:rsidP="00D06991">
      <w:pPr>
        <w:spacing w:afterLines="50" w:after="156"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E17C06">
        <w:rPr>
          <w:rFonts w:ascii="Times New Roman" w:eastAsia="方正小标宋_GBK" w:hAnsi="Times New Roman"/>
          <w:color w:val="000000"/>
          <w:sz w:val="44"/>
          <w:szCs w:val="44"/>
        </w:rPr>
        <w:t>高级技师考评范围</w:t>
      </w:r>
    </w:p>
    <w:tbl>
      <w:tblPr>
        <w:tblW w:w="4982" w:type="pct"/>
        <w:jc w:val="center"/>
        <w:tblInd w:w="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75"/>
        <w:gridCol w:w="6616"/>
      </w:tblGrid>
      <w:tr w:rsidR="00D06991" w:rsidRPr="00E17C06" w:rsidTr="00537218">
        <w:trPr>
          <w:trHeight w:val="1045"/>
          <w:jc w:val="center"/>
        </w:trPr>
        <w:tc>
          <w:tcPr>
            <w:tcW w:w="1104" w:type="pct"/>
            <w:tcBorders>
              <w:top w:val="single" w:sz="12" w:space="0" w:color="auto"/>
            </w:tcBorders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行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3896" w:type="pct"/>
            <w:tcBorders>
              <w:top w:val="single" w:sz="12" w:space="0" w:color="auto"/>
            </w:tcBorders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工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种</w:t>
            </w:r>
          </w:p>
        </w:tc>
      </w:tr>
      <w:tr w:rsidR="00D06991" w:rsidRPr="00E17C06" w:rsidTr="00537218">
        <w:trPr>
          <w:trHeight w:val="1127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中式烹饪、收银审核、客房服务、餐厅服务</w:t>
            </w:r>
          </w:p>
        </w:tc>
      </w:tr>
      <w:tr w:rsidR="00D06991" w:rsidRPr="00E17C06" w:rsidTr="00537218">
        <w:trPr>
          <w:trHeight w:val="959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机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计算机信息处理、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电工、机械加工、制冷、水暖</w:t>
            </w:r>
          </w:p>
        </w:tc>
      </w:tr>
      <w:tr w:rsidR="00D06991" w:rsidRPr="00E17C06" w:rsidTr="00537218">
        <w:trPr>
          <w:trHeight w:val="975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交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通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汽车调度管理、汽车修理、公路养护</w:t>
            </w:r>
          </w:p>
        </w:tc>
      </w:tr>
      <w:tr w:rsidR="00D06991" w:rsidRPr="00E17C06" w:rsidTr="00537218">
        <w:trPr>
          <w:trHeight w:val="694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水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利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水文勘测</w:t>
            </w:r>
          </w:p>
        </w:tc>
      </w:tr>
      <w:tr w:rsidR="00D06991" w:rsidRPr="00E17C06" w:rsidTr="00537218">
        <w:trPr>
          <w:trHeight w:val="973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建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设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园林绿化、白蚁防治</w:t>
            </w:r>
          </w:p>
        </w:tc>
      </w:tr>
      <w:tr w:rsidR="00D06991" w:rsidRPr="00E17C06" w:rsidTr="00537218">
        <w:trPr>
          <w:trHeight w:val="819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农艺</w:t>
            </w:r>
          </w:p>
        </w:tc>
      </w:tr>
      <w:tr w:rsidR="00D06991" w:rsidRPr="00E17C06" w:rsidTr="00537218">
        <w:trPr>
          <w:trHeight w:val="965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海洋渔业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水产养殖</w:t>
            </w:r>
          </w:p>
        </w:tc>
      </w:tr>
      <w:tr w:rsidR="00D06991" w:rsidRPr="00E17C06" w:rsidTr="00537218">
        <w:trPr>
          <w:trHeight w:val="1121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教育文化科研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图书资料管理、教学科研试验</w:t>
            </w:r>
          </w:p>
        </w:tc>
      </w:tr>
      <w:tr w:rsidR="00D06991" w:rsidRPr="00E17C06" w:rsidTr="00537218">
        <w:trPr>
          <w:trHeight w:val="819"/>
          <w:jc w:val="center"/>
        </w:trPr>
        <w:tc>
          <w:tcPr>
            <w:tcW w:w="1104" w:type="pct"/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民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</w:t>
            </w:r>
          </w:p>
        </w:tc>
        <w:tc>
          <w:tcPr>
            <w:tcW w:w="3896" w:type="pct"/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殡葬、孤残儿童护理、假肢、矫形</w:t>
            </w:r>
          </w:p>
        </w:tc>
      </w:tr>
      <w:tr w:rsidR="00D06991" w:rsidRPr="00E17C06" w:rsidTr="00537218">
        <w:trPr>
          <w:trHeight w:val="846"/>
          <w:jc w:val="center"/>
        </w:trPr>
        <w:tc>
          <w:tcPr>
            <w:tcW w:w="1104" w:type="pct"/>
            <w:tcBorders>
              <w:bottom w:val="single" w:sz="12" w:space="0" w:color="auto"/>
            </w:tcBorders>
            <w:vAlign w:val="center"/>
          </w:tcPr>
          <w:p w:rsidR="00D06991" w:rsidRPr="00E17C06" w:rsidRDefault="00D06991" w:rsidP="00537218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综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</w:t>
            </w:r>
          </w:p>
        </w:tc>
        <w:tc>
          <w:tcPr>
            <w:tcW w:w="3896" w:type="pct"/>
            <w:tcBorders>
              <w:bottom w:val="single" w:sz="12" w:space="0" w:color="auto"/>
            </w:tcBorders>
            <w:vAlign w:val="center"/>
          </w:tcPr>
          <w:p w:rsidR="00D06991" w:rsidRPr="00E17C06" w:rsidRDefault="00D06991" w:rsidP="00537218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17C0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行政事务人员</w:t>
            </w:r>
          </w:p>
        </w:tc>
      </w:tr>
    </w:tbl>
    <w:p w:rsidR="0063085D" w:rsidRDefault="0063085D"/>
    <w:sectPr w:rsidR="0063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8B" w:rsidRDefault="003E2F8B" w:rsidP="00D06991">
      <w:r>
        <w:separator/>
      </w:r>
    </w:p>
  </w:endnote>
  <w:endnote w:type="continuationSeparator" w:id="0">
    <w:p w:rsidR="003E2F8B" w:rsidRDefault="003E2F8B" w:rsidP="00D0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8B" w:rsidRDefault="003E2F8B" w:rsidP="00D06991">
      <w:r>
        <w:separator/>
      </w:r>
    </w:p>
  </w:footnote>
  <w:footnote w:type="continuationSeparator" w:id="0">
    <w:p w:rsidR="003E2F8B" w:rsidRDefault="003E2F8B" w:rsidP="00D0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F8"/>
    <w:rsid w:val="003E2F8B"/>
    <w:rsid w:val="0063085D"/>
    <w:rsid w:val="007640F8"/>
    <w:rsid w:val="00D0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1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91"/>
    <w:rPr>
      <w:sz w:val="18"/>
      <w:szCs w:val="18"/>
    </w:rPr>
  </w:style>
  <w:style w:type="paragraph" w:customStyle="1" w:styleId="CharChar1CharCharCharChar">
    <w:name w:val="Char Char1 Char Char Char Char"/>
    <w:basedOn w:val="a5"/>
    <w:autoRedefine/>
    <w:semiHidden/>
    <w:rsid w:val="00D06991"/>
    <w:pPr>
      <w:shd w:val="clear" w:color="auto" w:fill="000080"/>
    </w:pPr>
    <w:rPr>
      <w:rFonts w:ascii="Tahoma" w:hAnsi="Tahoma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D06991"/>
    <w:rPr>
      <w:rFonts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06991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91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91"/>
    <w:rPr>
      <w:sz w:val="18"/>
      <w:szCs w:val="18"/>
    </w:rPr>
  </w:style>
  <w:style w:type="paragraph" w:customStyle="1" w:styleId="CharChar1CharCharCharChar">
    <w:name w:val="Char Char1 Char Char Char Char"/>
    <w:basedOn w:val="a5"/>
    <w:autoRedefine/>
    <w:semiHidden/>
    <w:rsid w:val="00D06991"/>
    <w:pPr>
      <w:shd w:val="clear" w:color="auto" w:fill="000080"/>
    </w:pPr>
    <w:rPr>
      <w:rFonts w:ascii="Tahoma" w:hAnsi="Tahoma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D06991"/>
    <w:rPr>
      <w:rFonts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06991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朱雯</dc:creator>
  <cp:keywords/>
  <dc:description/>
  <cp:lastModifiedBy>朱雯</cp:lastModifiedBy>
  <cp:revision>2</cp:revision>
  <dcterms:created xsi:type="dcterms:W3CDTF">2018-05-18T00:20:00Z</dcterms:created>
  <dcterms:modified xsi:type="dcterms:W3CDTF">2018-05-18T00:20:00Z</dcterms:modified>
</cp:coreProperties>
</file>