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F9" w:rsidRDefault="00BC16F9" w:rsidP="00BC16F9">
      <w:pPr>
        <w:jc w:val="left"/>
        <w:rPr>
          <w:rFonts w:eastAsia="方正黑体_GBK"/>
          <w:color w:val="000000"/>
        </w:rPr>
      </w:pPr>
      <w:r>
        <w:rPr>
          <w:rFonts w:eastAsia="方正黑体_GBK"/>
          <w:color w:val="000000"/>
        </w:rPr>
        <w:t>附件</w:t>
      </w:r>
      <w:r>
        <w:rPr>
          <w:rFonts w:eastAsia="方正黑体_GBK"/>
          <w:color w:val="000000"/>
        </w:rPr>
        <w:t>4</w:t>
      </w: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1996"/>
        <w:gridCol w:w="1842"/>
        <w:gridCol w:w="1701"/>
      </w:tblGrid>
      <w:tr w:rsidR="00BC16F9" w:rsidTr="00EC76A3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C16F9" w:rsidRDefault="00BC16F9" w:rsidP="00EC76A3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大标宋简体" w:hint="eastAsia"/>
                <w:color w:val="000000"/>
                <w:kern w:val="0"/>
                <w:sz w:val="36"/>
                <w:szCs w:val="36"/>
              </w:rPr>
              <w:t>高级</w:t>
            </w:r>
            <w:r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C16F9" w:rsidRDefault="00BC16F9" w:rsidP="00740D7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</w:t>
            </w:r>
            <w:r w:rsidR="00421AE3">
              <w:rPr>
                <w:rFonts w:eastAsia="方正仿宋简体" w:hint="eastAsia"/>
                <w:color w:val="000000"/>
                <w:kern w:val="0"/>
                <w:sz w:val="24"/>
              </w:rPr>
              <w:t>胡伟</w:t>
            </w:r>
            <w:r w:rsidR="00421AE3">
              <w:rPr>
                <w:rFonts w:eastAsia="方正仿宋简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="00C1224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 </w:t>
            </w:r>
            <w:r w:rsidR="00740D76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</w:t>
            </w:r>
            <w:r w:rsidR="00D51B33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（满分为18分；基准分为10分）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 分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 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421AE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10分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（满分为20分）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年度考核分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421AE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Pr="00421AE3" w:rsidRDefault="00421AE3" w:rsidP="005B5544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 w:rsidRPr="00421AE3"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2018</w:t>
            </w:r>
            <w:r w:rsidRPr="00421AE3"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年年度考核优秀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其他奖励分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荣誉称号分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3C577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421AE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苏州市老年大学优秀教育工作者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创新成果分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3C577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单位综合评价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（满分为2分）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421AE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量化考评总分　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421AE3" w:rsidP="003C5779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  <w:r w:rsidR="003C5779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BC16F9" w:rsidRDefault="00BC16F9" w:rsidP="00BC16F9">
      <w:pPr>
        <w:jc w:val="left"/>
        <w:rPr>
          <w:rFonts w:eastAsia="方正黑体_GBK"/>
          <w:color w:val="000000"/>
        </w:rPr>
      </w:pPr>
    </w:p>
    <w:p w:rsidR="00E948B0" w:rsidRPr="00BC16F9" w:rsidRDefault="00E948B0"/>
    <w:sectPr w:rsidR="00E948B0" w:rsidRPr="00BC1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26" w:rsidRDefault="00534626" w:rsidP="00BC16F9">
      <w:r>
        <w:separator/>
      </w:r>
    </w:p>
  </w:endnote>
  <w:endnote w:type="continuationSeparator" w:id="0">
    <w:p w:rsidR="00534626" w:rsidRDefault="00534626" w:rsidP="00B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26" w:rsidRDefault="00534626" w:rsidP="00BC16F9">
      <w:r>
        <w:separator/>
      </w:r>
    </w:p>
  </w:footnote>
  <w:footnote w:type="continuationSeparator" w:id="0">
    <w:p w:rsidR="00534626" w:rsidRDefault="00534626" w:rsidP="00BC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6F"/>
    <w:rsid w:val="0034711D"/>
    <w:rsid w:val="003C5779"/>
    <w:rsid w:val="00421AE3"/>
    <w:rsid w:val="00534626"/>
    <w:rsid w:val="005B5544"/>
    <w:rsid w:val="006D6D37"/>
    <w:rsid w:val="00740D76"/>
    <w:rsid w:val="00A45ED2"/>
    <w:rsid w:val="00A76A6F"/>
    <w:rsid w:val="00BC16F9"/>
    <w:rsid w:val="00C12245"/>
    <w:rsid w:val="00D51B33"/>
    <w:rsid w:val="00E948B0"/>
    <w:rsid w:val="00E9600C"/>
    <w:rsid w:val="00E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281</Characters>
  <Application>Microsoft Office Word</Application>
  <DocSecurity>0</DocSecurity>
  <Lines>28</Lines>
  <Paragraphs>31</Paragraphs>
  <ScaleCrop>false</ScaleCrop>
  <Company>苏州美宜电子科技有限公司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何德超</cp:lastModifiedBy>
  <cp:revision>8</cp:revision>
  <dcterms:created xsi:type="dcterms:W3CDTF">2019-05-08T06:22:00Z</dcterms:created>
  <dcterms:modified xsi:type="dcterms:W3CDTF">2019-06-20T09:21:00Z</dcterms:modified>
</cp:coreProperties>
</file>