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F9" w:rsidRDefault="00BC16F9" w:rsidP="00BC16F9">
      <w:pPr>
        <w:jc w:val="left"/>
        <w:rPr>
          <w:rFonts w:eastAsia="方正黑体_GBK"/>
          <w:color w:val="000000"/>
        </w:rPr>
      </w:pPr>
      <w:r>
        <w:rPr>
          <w:rFonts w:eastAsia="方正黑体_GBK"/>
          <w:color w:val="000000"/>
        </w:rPr>
        <w:t>附件</w:t>
      </w:r>
      <w:r>
        <w:rPr>
          <w:rFonts w:eastAsia="方正黑体_GBK"/>
          <w:color w:val="000000"/>
        </w:rPr>
        <w:t>4</w:t>
      </w: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1996"/>
        <w:gridCol w:w="1842"/>
        <w:gridCol w:w="1701"/>
      </w:tblGrid>
      <w:tr w:rsidR="00BC16F9" w:rsidTr="00EC76A3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C16F9" w:rsidRDefault="00BC16F9" w:rsidP="00EC76A3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大标宋简体" w:hint="eastAsia"/>
                <w:color w:val="000000"/>
                <w:kern w:val="0"/>
                <w:sz w:val="36"/>
                <w:szCs w:val="36"/>
              </w:rPr>
              <w:t>高级</w:t>
            </w:r>
            <w:r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C16F9" w:rsidRDefault="00BC16F9" w:rsidP="00EC76A3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256D02">
              <w:rPr>
                <w:rFonts w:eastAsia="方正仿宋简体" w:hint="eastAsia"/>
                <w:color w:val="000000"/>
                <w:kern w:val="0"/>
                <w:sz w:val="24"/>
              </w:rPr>
              <w:t>高平</w:t>
            </w:r>
            <w:r w:rsidR="00A9224C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</w:t>
            </w:r>
            <w:r w:rsidR="0025617E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D35906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（满分为18分；基准分为10分）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 分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加分原因简要说明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 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品德评价小计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A529F4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（满分为20分）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年度考核分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256D02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6D02" w:rsidRDefault="00256D02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02" w:rsidRDefault="00D82667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2015</w:t>
            </w:r>
            <w:r w:rsidR="000D659D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、2017年</w:t>
            </w:r>
          </w:p>
          <w:p w:rsidR="00256D02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年度</w:t>
            </w:r>
            <w:r w:rsidR="00256D02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考核优秀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其他奖励分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9C39E1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0.5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9C39E1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2015年度后勤管理处优秀工作者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荣誉称号分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创新成果分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业绩评价小计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4.5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单位综合评价</w:t>
            </w:r>
          </w:p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（满分为2分）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0D659D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量化考评总分　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16.5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D659D" w:rsidRDefault="000D659D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BC16F9" w:rsidRDefault="00BC16F9" w:rsidP="00BC16F9">
      <w:pPr>
        <w:jc w:val="left"/>
        <w:rPr>
          <w:rFonts w:eastAsia="方正黑体_GBK"/>
          <w:color w:val="000000"/>
        </w:rPr>
      </w:pPr>
    </w:p>
    <w:p w:rsidR="00E948B0" w:rsidRPr="00BC16F9" w:rsidRDefault="00E948B0"/>
    <w:sectPr w:rsidR="00E948B0" w:rsidRPr="00BC16F9" w:rsidSect="00BA7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11D" w:rsidRDefault="00C5011D" w:rsidP="00BC16F9">
      <w:r>
        <w:separator/>
      </w:r>
    </w:p>
  </w:endnote>
  <w:endnote w:type="continuationSeparator" w:id="0">
    <w:p w:rsidR="00C5011D" w:rsidRDefault="00C5011D" w:rsidP="00BC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11D" w:rsidRDefault="00C5011D" w:rsidP="00BC16F9">
      <w:r>
        <w:separator/>
      </w:r>
    </w:p>
  </w:footnote>
  <w:footnote w:type="continuationSeparator" w:id="0">
    <w:p w:rsidR="00C5011D" w:rsidRDefault="00C5011D" w:rsidP="00BC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6A6F"/>
    <w:rsid w:val="000D659D"/>
    <w:rsid w:val="0025617E"/>
    <w:rsid w:val="00256D02"/>
    <w:rsid w:val="002601F4"/>
    <w:rsid w:val="00333680"/>
    <w:rsid w:val="0034711D"/>
    <w:rsid w:val="004C1D9F"/>
    <w:rsid w:val="00552F55"/>
    <w:rsid w:val="008030FB"/>
    <w:rsid w:val="00A529F4"/>
    <w:rsid w:val="00A76A6F"/>
    <w:rsid w:val="00A9224C"/>
    <w:rsid w:val="00B523F3"/>
    <w:rsid w:val="00BA779F"/>
    <w:rsid w:val="00BC16F9"/>
    <w:rsid w:val="00C5011D"/>
    <w:rsid w:val="00D35906"/>
    <w:rsid w:val="00D53161"/>
    <w:rsid w:val="00D82667"/>
    <w:rsid w:val="00E33F1A"/>
    <w:rsid w:val="00E9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446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何德超</cp:lastModifiedBy>
  <cp:revision>8</cp:revision>
  <cp:lastPrinted>2019-05-30T04:49:00Z</cp:lastPrinted>
  <dcterms:created xsi:type="dcterms:W3CDTF">2019-05-30T03:48:00Z</dcterms:created>
  <dcterms:modified xsi:type="dcterms:W3CDTF">2019-06-20T07:57:00Z</dcterms:modified>
</cp:coreProperties>
</file>