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2BFAF" w14:textId="77777777" w:rsidR="00F859D0" w:rsidRDefault="00B855B6">
      <w:pPr>
        <w:jc w:val="center"/>
        <w:rPr>
          <w:rFonts w:ascii="仿宋" w:eastAsia="仿宋" w:hAnsi="仿宋"/>
          <w:b/>
          <w:sz w:val="36"/>
          <w:szCs w:val="28"/>
        </w:rPr>
      </w:pPr>
      <w:r w:rsidRPr="00B855B6">
        <w:rPr>
          <w:rFonts w:ascii="仿宋" w:eastAsia="仿宋" w:hAnsi="仿宋" w:hint="eastAsia"/>
          <w:b/>
          <w:sz w:val="36"/>
          <w:szCs w:val="28"/>
        </w:rPr>
        <w:t>苏州大学</w:t>
      </w:r>
      <w:r w:rsidR="000E4EC2">
        <w:rPr>
          <w:rFonts w:ascii="仿宋" w:eastAsia="仿宋" w:hAnsi="仿宋" w:hint="eastAsia"/>
          <w:b/>
          <w:sz w:val="36"/>
          <w:szCs w:val="28"/>
        </w:rPr>
        <w:t>公开</w:t>
      </w:r>
      <w:r w:rsidRPr="00B855B6">
        <w:rPr>
          <w:rFonts w:ascii="仿宋" w:eastAsia="仿宋" w:hAnsi="仿宋" w:hint="eastAsia"/>
          <w:b/>
          <w:sz w:val="36"/>
          <w:szCs w:val="28"/>
        </w:rPr>
        <w:t>招聘考试新冠肺炎疫情防控告知书</w:t>
      </w:r>
    </w:p>
    <w:p w14:paraId="3B70737E" w14:textId="77777777" w:rsidR="00E16174" w:rsidRPr="00E16174" w:rsidRDefault="00E16174">
      <w:pPr>
        <w:jc w:val="center"/>
        <w:rPr>
          <w:rFonts w:ascii="仿宋" w:eastAsia="仿宋" w:hAnsi="仿宋"/>
          <w:sz w:val="28"/>
          <w:szCs w:val="28"/>
        </w:rPr>
      </w:pPr>
    </w:p>
    <w:p w14:paraId="640B7739" w14:textId="77777777"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一、健康监测</w:t>
      </w:r>
    </w:p>
    <w:p w14:paraId="26E9A65E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考生应在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前</w:t>
      </w:r>
      <w:r w:rsidR="00EE6FFA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天申领“苏康码”并做</w:t>
      </w:r>
      <w:r w:rsidRPr="00F118E7">
        <w:rPr>
          <w:rFonts w:ascii="仿宋" w:eastAsia="仿宋" w:hAnsi="仿宋" w:hint="eastAsia"/>
          <w:sz w:val="28"/>
          <w:szCs w:val="28"/>
        </w:rPr>
        <w:t>好考前</w:t>
      </w:r>
      <w:r w:rsidR="00026B83">
        <w:rPr>
          <w:rFonts w:ascii="仿宋" w:eastAsia="仿宋" w:hAnsi="仿宋"/>
          <w:sz w:val="28"/>
          <w:szCs w:val="28"/>
        </w:rPr>
        <w:t>5</w:t>
      </w:r>
      <w:r w:rsidRPr="00F118E7">
        <w:rPr>
          <w:rFonts w:ascii="仿宋" w:eastAsia="仿宋" w:hAnsi="仿宋" w:hint="eastAsia"/>
          <w:sz w:val="28"/>
          <w:szCs w:val="28"/>
        </w:rPr>
        <w:t>天的自</w:t>
      </w:r>
      <w:r>
        <w:rPr>
          <w:rFonts w:ascii="仿宋" w:eastAsia="仿宋" w:hAnsi="仿宋" w:hint="eastAsia"/>
          <w:sz w:val="28"/>
          <w:szCs w:val="28"/>
        </w:rPr>
        <w:t>我健康监测，如实填写考前健康监测登记表（见附件</w:t>
      </w:r>
      <w:r w:rsidR="00522029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）和防疫承诺书（见附件</w:t>
      </w:r>
      <w:r w:rsidR="00522029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），考生于考试当日携带提前打印的</w:t>
      </w:r>
      <w:r>
        <w:rPr>
          <w:rFonts w:ascii="仿宋" w:eastAsia="仿宋" w:hAnsi="仿宋" w:hint="eastAsia"/>
          <w:b/>
          <w:sz w:val="28"/>
          <w:szCs w:val="28"/>
        </w:rPr>
        <w:t>“苏康码”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考前14天的活动轨迹资料、考前健康监测登记表（附件</w:t>
      </w:r>
      <w:r w:rsidR="00522029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）及防疫承诺书（附件</w:t>
      </w:r>
      <w:r w:rsidR="00522029"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至考场测温点提交。如因个人问题无法提供所需个人健康状况材料者，不得参加考试。对考前14天内有发热、咳嗽、乏力、鼻塞、流涕、咽痛、腹泻等症状人员，要及时就医，并提供新冠肺炎病毒核酸检测证明，结果阴性的可参加招聘考试，严禁带病进入考场。</w:t>
      </w:r>
    </w:p>
    <w:p w14:paraId="6CA023C3" w14:textId="77777777"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二、</w:t>
      </w:r>
      <w:r w:rsidR="00EE6FFA">
        <w:rPr>
          <w:rFonts w:ascii="仿宋" w:eastAsia="仿宋" w:hAnsi="仿宋" w:cs="黑体" w:hint="eastAsia"/>
          <w:b/>
          <w:bCs/>
          <w:sz w:val="28"/>
          <w:szCs w:val="28"/>
        </w:rPr>
        <w:t>考试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当天注意事项</w:t>
      </w:r>
    </w:p>
    <w:p w14:paraId="5688D1D8" w14:textId="77777777" w:rsidR="00F859D0" w:rsidRDefault="00B563B5" w:rsidP="007E50E7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（一）考前准备</w:t>
      </w:r>
    </w:p>
    <w:p w14:paraId="59E73BC9" w14:textId="6B5ACC2C" w:rsidR="00F859D0" w:rsidRDefault="003830D6" w:rsidP="004131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考前，考生应避免前往或途径疫情中高风险地区，主动减少外出和不必要的聚集、人员接触。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 w:rsidR="00B563B5">
        <w:rPr>
          <w:rFonts w:ascii="仿宋" w:eastAsia="仿宋" w:hAnsi="仿宋" w:hint="eastAsia"/>
          <w:sz w:val="28"/>
          <w:szCs w:val="28"/>
        </w:rPr>
        <w:t>当天，所有考生自备一次性医用口罩或</w:t>
      </w:r>
      <w:r w:rsidR="00FE467F">
        <w:rPr>
          <w:rFonts w:ascii="仿宋" w:eastAsia="仿宋" w:hAnsi="仿宋" w:hint="eastAsia"/>
          <w:sz w:val="28"/>
          <w:szCs w:val="28"/>
        </w:rPr>
        <w:t>一次性医用外科口罩</w:t>
      </w:r>
      <w:r w:rsidR="00B563B5">
        <w:rPr>
          <w:rFonts w:ascii="仿宋" w:eastAsia="仿宋" w:hAnsi="仿宋" w:hint="eastAsia"/>
          <w:sz w:val="28"/>
          <w:szCs w:val="28"/>
        </w:rPr>
        <w:t>（后续除身份确认</w:t>
      </w:r>
      <w:r w:rsidR="00B563B5" w:rsidRPr="00DE29B4">
        <w:rPr>
          <w:rFonts w:ascii="仿宋" w:eastAsia="仿宋" w:hAnsi="仿宋" w:hint="eastAsia"/>
          <w:sz w:val="28"/>
          <w:szCs w:val="28"/>
        </w:rPr>
        <w:t>环</w:t>
      </w:r>
      <w:r w:rsidR="00B563B5">
        <w:rPr>
          <w:rFonts w:ascii="仿宋" w:eastAsia="仿宋" w:hAnsi="仿宋" w:hint="eastAsia"/>
          <w:sz w:val="28"/>
          <w:szCs w:val="28"/>
        </w:rPr>
        <w:t>节需摘除口罩外，其他时间段均需佩戴口罩），在准备前往考场前，应先自行测量体温，如有发热、咳嗽、乏力、鼻塞、流涕、咽痛、腹泻等症状的，应及时就医，</w:t>
      </w:r>
      <w:r w:rsidR="00B563B5">
        <w:rPr>
          <w:rFonts w:ascii="仿宋" w:eastAsia="仿宋" w:hAnsi="仿宋"/>
          <w:sz w:val="28"/>
          <w:szCs w:val="28"/>
        </w:rPr>
        <w:t>并提供新冠肺炎病毒核酸检测证明，结果阴性的可参加招聘考试，严禁带病进入考场。</w:t>
      </w:r>
      <w:r w:rsidR="00B563B5">
        <w:rPr>
          <w:rFonts w:ascii="仿宋" w:eastAsia="仿宋" w:hAnsi="仿宋" w:hint="eastAsia"/>
          <w:sz w:val="28"/>
          <w:szCs w:val="28"/>
        </w:rPr>
        <w:t>如核实有异常情况需进一步排查的，则终止参加此次招聘考试（不再另行组织考试）。</w:t>
      </w:r>
    </w:p>
    <w:p w14:paraId="16ED7293" w14:textId="6B589229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如无以上异常症状者可前往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，考生最好采取步行、自行车</w:t>
      </w:r>
      <w:r w:rsidR="009B2C49"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lastRenderedPageBreak/>
        <w:t>前往考场，如乘坐公共交通时应注意个人防护，不与他人交谈，与他人保持适当间距。</w:t>
      </w:r>
    </w:p>
    <w:p w14:paraId="3FEC23C8" w14:textId="552FB7B8" w:rsidR="00585BA7" w:rsidRPr="003830D6" w:rsidRDefault="00585BA7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3830D6">
        <w:rPr>
          <w:rFonts w:ascii="仿宋" w:eastAsia="仿宋" w:hAnsi="仿宋" w:hint="eastAsia"/>
          <w:sz w:val="28"/>
          <w:szCs w:val="28"/>
        </w:rPr>
        <w:t>如</w:t>
      </w:r>
      <w:r w:rsidRPr="00244E99">
        <w:rPr>
          <w:rFonts w:ascii="仿宋" w:eastAsia="仿宋" w:hAnsi="仿宋" w:hint="eastAsia"/>
          <w:b/>
          <w:sz w:val="28"/>
          <w:szCs w:val="28"/>
        </w:rPr>
        <w:t>近1</w:t>
      </w:r>
      <w:r w:rsidRPr="00244E99">
        <w:rPr>
          <w:rFonts w:ascii="仿宋" w:eastAsia="仿宋" w:hAnsi="仿宋"/>
          <w:b/>
          <w:sz w:val="28"/>
          <w:szCs w:val="28"/>
        </w:rPr>
        <w:t>4</w:t>
      </w:r>
      <w:r w:rsidRPr="00244E99">
        <w:rPr>
          <w:rFonts w:ascii="仿宋" w:eastAsia="仿宋" w:hAnsi="仿宋" w:hint="eastAsia"/>
          <w:b/>
          <w:sz w:val="28"/>
          <w:szCs w:val="28"/>
        </w:rPr>
        <w:t>天内有国内中高风险地区所设区市旅居史的考生</w:t>
      </w:r>
      <w:r w:rsidRPr="003830D6">
        <w:rPr>
          <w:rFonts w:ascii="仿宋" w:eastAsia="仿宋" w:hAnsi="仿宋" w:hint="eastAsia"/>
          <w:sz w:val="28"/>
          <w:szCs w:val="28"/>
        </w:rPr>
        <w:t>需提供笔试考前3日内所做的核酸检测阴</w:t>
      </w:r>
      <w:bookmarkStart w:id="0" w:name="_GoBack"/>
      <w:bookmarkEnd w:id="0"/>
      <w:r w:rsidRPr="003830D6">
        <w:rPr>
          <w:rFonts w:ascii="仿宋" w:eastAsia="仿宋" w:hAnsi="仿宋" w:hint="eastAsia"/>
          <w:sz w:val="28"/>
          <w:szCs w:val="28"/>
        </w:rPr>
        <w:t>性证明报告。如</w:t>
      </w:r>
      <w:r w:rsidRPr="00934474">
        <w:rPr>
          <w:rFonts w:ascii="仿宋" w:eastAsia="仿宋" w:hAnsi="仿宋" w:hint="eastAsia"/>
          <w:b/>
          <w:sz w:val="28"/>
          <w:szCs w:val="28"/>
        </w:rPr>
        <w:t>来苏途中经过国内中高风险地区所设区市的考生</w:t>
      </w:r>
      <w:r w:rsidRPr="003830D6">
        <w:rPr>
          <w:rFonts w:ascii="仿宋" w:eastAsia="仿宋" w:hAnsi="仿宋" w:hint="eastAsia"/>
          <w:sz w:val="28"/>
          <w:szCs w:val="28"/>
        </w:rPr>
        <w:t>，需另提供抵达苏州后至笔试考前3日内所做的核酸检测阴性证明报告，方可进校参加笔试。</w:t>
      </w:r>
    </w:p>
    <w:p w14:paraId="06FAA2F3" w14:textId="196F9778" w:rsidR="00585BA7" w:rsidRPr="003830D6" w:rsidRDefault="00585BA7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3830D6">
        <w:rPr>
          <w:rFonts w:ascii="仿宋" w:eastAsia="仿宋" w:hAnsi="仿宋" w:hint="eastAsia"/>
          <w:sz w:val="28"/>
          <w:szCs w:val="28"/>
        </w:rPr>
        <w:t>注：中高风险地区名单以国务院实时更新的数据为准。</w:t>
      </w:r>
    </w:p>
    <w:p w14:paraId="2E51421A" w14:textId="77777777" w:rsidR="003149C1" w:rsidRDefault="003149C1" w:rsidP="003149C1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1" w:name="_Hlk40888350"/>
      <w:r>
        <w:rPr>
          <w:rFonts w:ascii="仿宋" w:eastAsia="仿宋" w:hAnsi="仿宋" w:hint="eastAsia"/>
          <w:b/>
          <w:sz w:val="28"/>
          <w:szCs w:val="28"/>
        </w:rPr>
        <w:t>（</w:t>
      </w:r>
      <w:r w:rsidR="00265F48"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 w:hint="eastAsia"/>
          <w:b/>
          <w:sz w:val="28"/>
          <w:szCs w:val="28"/>
        </w:rPr>
        <w:t>）校园准入筛查</w:t>
      </w:r>
    </w:p>
    <w:p w14:paraId="7E61AAF8" w14:textId="214C97DF" w:rsidR="00265F48" w:rsidRDefault="008267AF" w:rsidP="00265F48">
      <w:pPr>
        <w:spacing w:line="600" w:lineRule="atLeast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笔试</w:t>
      </w:r>
      <w:r w:rsidR="003149C1">
        <w:rPr>
          <w:rFonts w:ascii="仿宋" w:eastAsia="仿宋" w:hAnsi="仿宋" w:hint="eastAsia"/>
          <w:sz w:val="28"/>
          <w:szCs w:val="28"/>
        </w:rPr>
        <w:t>当天</w:t>
      </w:r>
      <w:r>
        <w:rPr>
          <w:rFonts w:ascii="仿宋" w:eastAsia="仿宋" w:hAnsi="仿宋" w:hint="eastAsia"/>
          <w:sz w:val="28"/>
          <w:szCs w:val="28"/>
        </w:rPr>
        <w:t>（1月1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日上午）</w:t>
      </w:r>
      <w:r w:rsidR="003149C1">
        <w:rPr>
          <w:rFonts w:ascii="仿宋" w:eastAsia="仿宋" w:hAnsi="仿宋" w:hint="eastAsia"/>
          <w:sz w:val="28"/>
          <w:szCs w:val="28"/>
        </w:rPr>
        <w:t>考</w:t>
      </w:r>
      <w:r w:rsidR="003149C1" w:rsidRPr="00B563B5">
        <w:rPr>
          <w:rFonts w:ascii="仿宋" w:eastAsia="仿宋" w:hAnsi="仿宋" w:hint="eastAsia"/>
          <w:sz w:val="28"/>
          <w:szCs w:val="28"/>
        </w:rPr>
        <w:t>生须</w:t>
      </w:r>
      <w:r>
        <w:rPr>
          <w:rFonts w:ascii="仿宋" w:eastAsia="仿宋" w:hAnsi="仿宋" w:hint="eastAsia"/>
          <w:sz w:val="28"/>
          <w:szCs w:val="28"/>
        </w:rPr>
        <w:t>至少</w:t>
      </w:r>
      <w:r w:rsidRPr="0094200C">
        <w:rPr>
          <w:rFonts w:ascii="仿宋" w:eastAsia="仿宋" w:hAnsi="仿宋" w:hint="eastAsia"/>
          <w:b/>
          <w:sz w:val="28"/>
          <w:szCs w:val="28"/>
        </w:rPr>
        <w:t>提前</w:t>
      </w:r>
      <w:r>
        <w:rPr>
          <w:rFonts w:ascii="仿宋" w:eastAsia="仿宋" w:hAnsi="仿宋" w:hint="eastAsia"/>
          <w:b/>
          <w:sz w:val="28"/>
          <w:szCs w:val="28"/>
        </w:rPr>
        <w:t>一</w:t>
      </w:r>
      <w:r w:rsidRPr="0094200C">
        <w:rPr>
          <w:rFonts w:ascii="仿宋" w:eastAsia="仿宋" w:hAnsi="仿宋" w:hint="eastAsia"/>
          <w:b/>
          <w:sz w:val="28"/>
          <w:szCs w:val="28"/>
        </w:rPr>
        <w:t>小时</w:t>
      </w:r>
      <w:r w:rsidR="003149C1" w:rsidRPr="00B563B5">
        <w:rPr>
          <w:rFonts w:ascii="仿宋" w:eastAsia="仿宋" w:hAnsi="仿宋" w:hint="eastAsia"/>
          <w:sz w:val="28"/>
          <w:szCs w:val="28"/>
        </w:rPr>
        <w:t>到达东校区东大门，依次排队接受体温测量并准备好</w:t>
      </w:r>
      <w:r w:rsidR="0057190F" w:rsidRPr="0057190F">
        <w:rPr>
          <w:rFonts w:ascii="仿宋" w:eastAsia="仿宋" w:hAnsi="仿宋" w:hint="eastAsia"/>
          <w:b/>
          <w:sz w:val="28"/>
          <w:szCs w:val="28"/>
        </w:rPr>
        <w:t>准考证</w:t>
      </w:r>
      <w:r w:rsidR="0057190F">
        <w:rPr>
          <w:rFonts w:ascii="仿宋" w:eastAsia="仿宋" w:hAnsi="仿宋" w:hint="eastAsia"/>
          <w:sz w:val="28"/>
          <w:szCs w:val="28"/>
        </w:rPr>
        <w:t>、</w:t>
      </w:r>
      <w:r w:rsidR="0057190F" w:rsidRPr="0057190F">
        <w:rPr>
          <w:rFonts w:ascii="仿宋" w:eastAsia="仿宋" w:hAnsi="仿宋"/>
          <w:b/>
          <w:sz w:val="28"/>
          <w:szCs w:val="28"/>
        </w:rPr>
        <w:t>“苏康码”</w:t>
      </w:r>
      <w:r w:rsidR="0057190F">
        <w:rPr>
          <w:rFonts w:ascii="仿宋" w:eastAsia="仿宋" w:hAnsi="仿宋" w:hint="eastAsia"/>
          <w:sz w:val="28"/>
          <w:szCs w:val="28"/>
        </w:rPr>
        <w:t>和</w:t>
      </w:r>
      <w:r w:rsidR="0057190F" w:rsidRPr="0057190F">
        <w:rPr>
          <w:rFonts w:ascii="仿宋" w:eastAsia="仿宋" w:hAnsi="仿宋" w:hint="eastAsia"/>
          <w:b/>
          <w:sz w:val="28"/>
          <w:szCs w:val="28"/>
        </w:rPr>
        <w:t>“1</w:t>
      </w:r>
      <w:r w:rsidR="0057190F" w:rsidRPr="0057190F">
        <w:rPr>
          <w:rFonts w:ascii="仿宋" w:eastAsia="仿宋" w:hAnsi="仿宋"/>
          <w:b/>
          <w:sz w:val="28"/>
          <w:szCs w:val="28"/>
        </w:rPr>
        <w:t>4</w:t>
      </w:r>
      <w:r w:rsidR="0057190F" w:rsidRPr="0057190F">
        <w:rPr>
          <w:rFonts w:ascii="仿宋" w:eastAsia="仿宋" w:hAnsi="仿宋" w:hint="eastAsia"/>
          <w:b/>
          <w:sz w:val="28"/>
          <w:szCs w:val="28"/>
        </w:rPr>
        <w:t>天行程轨迹”</w:t>
      </w:r>
      <w:r w:rsidR="0057190F">
        <w:rPr>
          <w:rFonts w:ascii="仿宋" w:eastAsia="仿宋" w:hAnsi="仿宋" w:hint="eastAsia"/>
          <w:sz w:val="28"/>
          <w:szCs w:val="28"/>
        </w:rPr>
        <w:t>。</w:t>
      </w:r>
      <w:r w:rsidR="003149C1" w:rsidRPr="00B563B5">
        <w:rPr>
          <w:rFonts w:ascii="仿宋" w:eastAsia="仿宋" w:hAnsi="仿宋"/>
          <w:sz w:val="28"/>
          <w:szCs w:val="28"/>
        </w:rPr>
        <w:t>“苏康码”</w:t>
      </w:r>
      <w:r w:rsidR="0057190F">
        <w:rPr>
          <w:rFonts w:ascii="仿宋" w:eastAsia="仿宋" w:hAnsi="仿宋" w:hint="eastAsia"/>
          <w:sz w:val="28"/>
          <w:szCs w:val="28"/>
        </w:rPr>
        <w:t>和“1</w:t>
      </w:r>
      <w:r w:rsidR="0057190F">
        <w:rPr>
          <w:rFonts w:ascii="仿宋" w:eastAsia="仿宋" w:hAnsi="仿宋"/>
          <w:sz w:val="28"/>
          <w:szCs w:val="28"/>
        </w:rPr>
        <w:t>4</w:t>
      </w:r>
      <w:r w:rsidR="0057190F">
        <w:rPr>
          <w:rFonts w:ascii="仿宋" w:eastAsia="仿宋" w:hAnsi="仿宋" w:hint="eastAsia"/>
          <w:sz w:val="28"/>
          <w:szCs w:val="28"/>
        </w:rPr>
        <w:t>天行程轨迹”均</w:t>
      </w:r>
      <w:r w:rsidR="003149C1" w:rsidRPr="00B563B5">
        <w:rPr>
          <w:rFonts w:ascii="仿宋" w:eastAsia="仿宋" w:hAnsi="仿宋"/>
          <w:sz w:val="28"/>
          <w:szCs w:val="28"/>
        </w:rPr>
        <w:t>为</w:t>
      </w:r>
      <w:proofErr w:type="gramStart"/>
      <w:r w:rsidR="003149C1" w:rsidRPr="00B563B5">
        <w:rPr>
          <w:rFonts w:ascii="仿宋" w:eastAsia="仿宋" w:hAnsi="仿宋"/>
          <w:sz w:val="28"/>
          <w:szCs w:val="28"/>
        </w:rPr>
        <w:t>绿码</w:t>
      </w:r>
      <w:r w:rsidR="003149C1" w:rsidRPr="00B563B5">
        <w:rPr>
          <w:rFonts w:ascii="仿宋" w:eastAsia="仿宋" w:hAnsi="仿宋" w:hint="eastAsia"/>
          <w:sz w:val="28"/>
          <w:szCs w:val="28"/>
        </w:rPr>
        <w:t>且</w:t>
      </w:r>
      <w:proofErr w:type="gramEnd"/>
      <w:r w:rsidR="003149C1" w:rsidRPr="00B563B5">
        <w:rPr>
          <w:rFonts w:ascii="仿宋" w:eastAsia="仿宋" w:hAnsi="仿宋"/>
          <w:sz w:val="28"/>
          <w:szCs w:val="28"/>
        </w:rPr>
        <w:t>经现场测量体温正常（＜37.3℃）者方可进入</w:t>
      </w:r>
      <w:r w:rsidR="003149C1" w:rsidRPr="00B563B5">
        <w:rPr>
          <w:rFonts w:ascii="仿宋" w:eastAsia="仿宋" w:hAnsi="仿宋" w:hint="eastAsia"/>
          <w:sz w:val="28"/>
          <w:szCs w:val="28"/>
        </w:rPr>
        <w:t>校园；对持“苏康码”</w:t>
      </w:r>
      <w:r w:rsidR="0057190F">
        <w:rPr>
          <w:rFonts w:ascii="仿宋" w:eastAsia="仿宋" w:hAnsi="仿宋" w:hint="eastAsia"/>
          <w:sz w:val="28"/>
          <w:szCs w:val="28"/>
        </w:rPr>
        <w:t>或“1</w:t>
      </w:r>
      <w:r w:rsidR="0057190F">
        <w:rPr>
          <w:rFonts w:ascii="仿宋" w:eastAsia="仿宋" w:hAnsi="仿宋"/>
          <w:sz w:val="28"/>
          <w:szCs w:val="28"/>
        </w:rPr>
        <w:t>4</w:t>
      </w:r>
      <w:r w:rsidR="0057190F">
        <w:rPr>
          <w:rFonts w:ascii="仿宋" w:eastAsia="仿宋" w:hAnsi="仿宋" w:hint="eastAsia"/>
          <w:sz w:val="28"/>
          <w:szCs w:val="28"/>
        </w:rPr>
        <w:t>天行程轨迹”</w:t>
      </w:r>
      <w:proofErr w:type="gramStart"/>
      <w:r w:rsidR="003149C1" w:rsidRPr="00B563B5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="003149C1" w:rsidRPr="00B563B5">
        <w:rPr>
          <w:rFonts w:ascii="仿宋" w:eastAsia="仿宋" w:hAnsi="仿宋" w:hint="eastAsia"/>
          <w:sz w:val="28"/>
          <w:szCs w:val="28"/>
        </w:rPr>
        <w:t>考生</w:t>
      </w:r>
      <w:r w:rsidR="0057190F">
        <w:rPr>
          <w:rFonts w:ascii="仿宋" w:eastAsia="仿宋" w:hAnsi="仿宋" w:hint="eastAsia"/>
          <w:sz w:val="28"/>
          <w:szCs w:val="28"/>
        </w:rPr>
        <w:t>、</w:t>
      </w:r>
      <w:r w:rsidR="00D94EF0">
        <w:rPr>
          <w:rFonts w:ascii="仿宋" w:eastAsia="仿宋" w:hAnsi="仿宋" w:hint="eastAsia"/>
          <w:sz w:val="28"/>
          <w:szCs w:val="28"/>
        </w:rPr>
        <w:t>材料不全</w:t>
      </w:r>
      <w:r w:rsidR="00585BA7">
        <w:rPr>
          <w:rFonts w:ascii="仿宋" w:eastAsia="仿宋" w:hAnsi="仿宋" w:hint="eastAsia"/>
          <w:sz w:val="28"/>
          <w:szCs w:val="28"/>
        </w:rPr>
        <w:t>及体温异常</w:t>
      </w:r>
      <w:r w:rsidR="00D94EF0">
        <w:rPr>
          <w:rFonts w:ascii="仿宋" w:eastAsia="仿宋" w:hAnsi="仿宋" w:hint="eastAsia"/>
          <w:sz w:val="28"/>
          <w:szCs w:val="28"/>
        </w:rPr>
        <w:t>的考生</w:t>
      </w:r>
      <w:r w:rsidR="003149C1" w:rsidRPr="00B563B5">
        <w:rPr>
          <w:rFonts w:ascii="仿宋" w:eastAsia="仿宋" w:hAnsi="仿宋"/>
          <w:sz w:val="28"/>
          <w:szCs w:val="28"/>
        </w:rPr>
        <w:t>不得进入学校</w:t>
      </w:r>
      <w:r w:rsidR="003149C1">
        <w:rPr>
          <w:rFonts w:ascii="仿宋" w:eastAsia="仿宋" w:hAnsi="仿宋" w:hint="eastAsia"/>
          <w:sz w:val="28"/>
          <w:szCs w:val="28"/>
        </w:rPr>
        <w:t>参加</w:t>
      </w:r>
      <w:r w:rsidR="0057190F">
        <w:rPr>
          <w:rFonts w:ascii="仿宋" w:eastAsia="仿宋" w:hAnsi="仿宋" w:hint="eastAsia"/>
          <w:sz w:val="28"/>
          <w:szCs w:val="28"/>
        </w:rPr>
        <w:t>笔试</w:t>
      </w:r>
      <w:r w:rsidR="003149C1" w:rsidRPr="00B563B5">
        <w:rPr>
          <w:rFonts w:ascii="仿宋" w:eastAsia="仿宋" w:hAnsi="仿宋"/>
          <w:sz w:val="28"/>
          <w:szCs w:val="28"/>
        </w:rPr>
        <w:t>。</w:t>
      </w:r>
    </w:p>
    <w:p w14:paraId="1A47EB27" w14:textId="77777777" w:rsidR="00265F48" w:rsidRDefault="00265F48" w:rsidP="00265F48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（三）个人健康状况材料提交</w:t>
      </w:r>
    </w:p>
    <w:p w14:paraId="5414EB2B" w14:textId="77777777" w:rsidR="00265F48" w:rsidRDefault="00265F48" w:rsidP="00265F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考生在进入考场签到时提交以下</w:t>
      </w:r>
      <w:r w:rsidR="003C7478" w:rsidRPr="003C7478">
        <w:rPr>
          <w:rFonts w:ascii="仿宋" w:eastAsia="仿宋" w:hAnsi="仿宋" w:hint="eastAsia"/>
          <w:b/>
          <w:sz w:val="28"/>
          <w:szCs w:val="28"/>
        </w:rPr>
        <w:t>四项</w:t>
      </w:r>
      <w:r>
        <w:rPr>
          <w:rFonts w:ascii="仿宋" w:eastAsia="仿宋" w:hAnsi="仿宋" w:hint="eastAsia"/>
          <w:sz w:val="28"/>
          <w:szCs w:val="28"/>
        </w:rPr>
        <w:t>材料：</w:t>
      </w:r>
    </w:p>
    <w:p w14:paraId="418EACB5" w14:textId="77777777" w:rsidR="00265F48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纸质版考前3天内</w:t>
      </w:r>
      <w:proofErr w:type="gramEnd"/>
      <w:r>
        <w:rPr>
          <w:rFonts w:ascii="仿宋" w:eastAsia="仿宋" w:hAnsi="仿宋" w:hint="eastAsia"/>
          <w:sz w:val="28"/>
          <w:szCs w:val="28"/>
        </w:rPr>
        <w:t>的“苏康码”；</w:t>
      </w:r>
    </w:p>
    <w:p w14:paraId="19847EA9" w14:textId="77777777" w:rsidR="00265F48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纸质版考前</w:t>
      </w:r>
      <w:r>
        <w:rPr>
          <w:rFonts w:ascii="仿宋" w:eastAsia="仿宋" w:hAnsi="仿宋"/>
          <w:sz w:val="28"/>
          <w:szCs w:val="28"/>
        </w:rPr>
        <w:t>14天</w:t>
      </w:r>
      <w:proofErr w:type="gramEnd"/>
      <w:r>
        <w:rPr>
          <w:rFonts w:ascii="仿宋" w:eastAsia="仿宋" w:hAnsi="仿宋"/>
          <w:sz w:val="28"/>
          <w:szCs w:val="28"/>
        </w:rPr>
        <w:t>的活动轨迹资料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0AFBEA3F" w14:textId="77777777" w:rsidR="00265F48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考前健康监测登记表（附件3）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D5625FC" w14:textId="77777777" w:rsidR="00265F48" w:rsidRPr="0041318B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1318B">
        <w:rPr>
          <w:rFonts w:ascii="仿宋" w:eastAsia="仿宋" w:hAnsi="仿宋"/>
          <w:sz w:val="28"/>
          <w:szCs w:val="28"/>
        </w:rPr>
        <w:t>防疫承诺书（附件</w:t>
      </w:r>
      <w:r>
        <w:rPr>
          <w:rFonts w:ascii="仿宋" w:eastAsia="仿宋" w:hAnsi="仿宋"/>
          <w:sz w:val="28"/>
          <w:szCs w:val="28"/>
        </w:rPr>
        <w:t>4</w:t>
      </w:r>
      <w:r w:rsidRPr="0041318B">
        <w:rPr>
          <w:rFonts w:ascii="仿宋" w:eastAsia="仿宋" w:hAnsi="仿宋"/>
          <w:sz w:val="28"/>
          <w:szCs w:val="28"/>
        </w:rPr>
        <w:t>）</w:t>
      </w:r>
      <w:r w:rsidRPr="0041318B">
        <w:rPr>
          <w:rFonts w:ascii="仿宋" w:eastAsia="仿宋" w:hAnsi="仿宋" w:hint="eastAsia"/>
          <w:sz w:val="28"/>
          <w:szCs w:val="28"/>
        </w:rPr>
        <w:t>。</w:t>
      </w:r>
    </w:p>
    <w:p w14:paraId="6CFC301A" w14:textId="77777777" w:rsidR="00C26D5B" w:rsidRDefault="00265F48" w:rsidP="00C26D5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如因个人问题无法提供所需个人</w:t>
      </w:r>
      <w:r w:rsidRPr="0041318B">
        <w:rPr>
          <w:rFonts w:ascii="仿宋" w:eastAsia="仿宋" w:hAnsi="仿宋" w:hint="eastAsia"/>
          <w:sz w:val="28"/>
          <w:szCs w:val="28"/>
        </w:rPr>
        <w:t>健康状况材料者，不得参加</w:t>
      </w:r>
      <w:r>
        <w:rPr>
          <w:rFonts w:ascii="仿宋" w:eastAsia="仿宋" w:hAnsi="仿宋" w:hint="eastAsia"/>
          <w:sz w:val="28"/>
          <w:szCs w:val="28"/>
        </w:rPr>
        <w:t>考试</w:t>
      </w:r>
      <w:r w:rsidRPr="0041318B">
        <w:rPr>
          <w:rFonts w:ascii="仿宋" w:eastAsia="仿宋" w:hAnsi="仿宋"/>
          <w:sz w:val="28"/>
          <w:szCs w:val="28"/>
        </w:rPr>
        <w:t>。排队等</w:t>
      </w:r>
      <w:r>
        <w:rPr>
          <w:rFonts w:ascii="仿宋" w:eastAsia="仿宋" w:hAnsi="仿宋"/>
          <w:sz w:val="28"/>
          <w:szCs w:val="28"/>
        </w:rPr>
        <w:t>待期间，考生应自觉保持前后1米的安全距离。</w:t>
      </w:r>
    </w:p>
    <w:p w14:paraId="21CE4384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2" w:name="_Hlk40888430"/>
      <w:bookmarkEnd w:id="1"/>
      <w:r>
        <w:rPr>
          <w:rFonts w:ascii="仿宋" w:eastAsia="仿宋" w:hAnsi="仿宋" w:hint="eastAsia"/>
          <w:b/>
          <w:sz w:val="28"/>
          <w:szCs w:val="28"/>
        </w:rPr>
        <w:lastRenderedPageBreak/>
        <w:t>（四）其他注意事项</w:t>
      </w:r>
    </w:p>
    <w:p w14:paraId="229D4624" w14:textId="77777777" w:rsidR="00764477" w:rsidRPr="00764477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4477">
        <w:rPr>
          <w:rFonts w:ascii="仿宋" w:eastAsia="仿宋" w:hAnsi="仿宋" w:hint="eastAsia"/>
          <w:sz w:val="28"/>
          <w:szCs w:val="28"/>
        </w:rPr>
        <w:t>1</w:t>
      </w:r>
      <w:r w:rsidRPr="00764477">
        <w:rPr>
          <w:rFonts w:ascii="仿宋" w:eastAsia="仿宋" w:hAnsi="仿宋"/>
          <w:sz w:val="28"/>
          <w:szCs w:val="28"/>
        </w:rPr>
        <w:t>.</w:t>
      </w:r>
      <w:r w:rsidR="00F90EE5" w:rsidRPr="00764477">
        <w:rPr>
          <w:rFonts w:ascii="仿宋" w:eastAsia="仿宋" w:hAnsi="仿宋" w:hint="eastAsia"/>
          <w:sz w:val="28"/>
          <w:szCs w:val="28"/>
        </w:rPr>
        <w:t>考试</w:t>
      </w:r>
      <w:r w:rsidRPr="00764477">
        <w:rPr>
          <w:rFonts w:ascii="仿宋" w:eastAsia="仿宋" w:hAnsi="仿宋" w:hint="eastAsia"/>
          <w:sz w:val="28"/>
          <w:szCs w:val="28"/>
        </w:rPr>
        <w:t>当天持“苏康码”</w:t>
      </w:r>
      <w:proofErr w:type="gramStart"/>
      <w:r w:rsidRPr="00764477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Pr="00764477">
        <w:rPr>
          <w:rFonts w:ascii="仿宋" w:eastAsia="仿宋" w:hAnsi="仿宋" w:hint="eastAsia"/>
          <w:sz w:val="28"/>
          <w:szCs w:val="28"/>
        </w:rPr>
        <w:t>考生，以及前</w:t>
      </w:r>
      <w:r w:rsidR="004D6335" w:rsidRPr="00764477">
        <w:rPr>
          <w:rFonts w:ascii="仿宋" w:eastAsia="仿宋" w:hAnsi="仿宋"/>
          <w:sz w:val="28"/>
          <w:szCs w:val="28"/>
        </w:rPr>
        <w:t>28</w:t>
      </w:r>
      <w:r w:rsidRPr="00764477">
        <w:rPr>
          <w:rFonts w:ascii="仿宋" w:eastAsia="仿宋" w:hAnsi="仿宋"/>
          <w:sz w:val="28"/>
          <w:szCs w:val="28"/>
        </w:rPr>
        <w:t>天内有国内疫情中高风险地区或国（境）外旅居史</w:t>
      </w:r>
      <w:r w:rsidR="009A08EC" w:rsidRPr="00764477">
        <w:rPr>
          <w:rFonts w:ascii="仿宋" w:eastAsia="仿宋" w:hAnsi="仿宋" w:hint="eastAsia"/>
          <w:sz w:val="28"/>
          <w:szCs w:val="28"/>
        </w:rPr>
        <w:t>（以国务院实时更新的全国中高风险地区名单为准）</w:t>
      </w:r>
      <w:r w:rsidRPr="00764477">
        <w:rPr>
          <w:rFonts w:ascii="仿宋" w:eastAsia="仿宋" w:hAnsi="仿宋"/>
          <w:sz w:val="28"/>
          <w:szCs w:val="28"/>
        </w:rPr>
        <w:t>、有新冠肺炎确诊病例、疑似病例或无症状感染者密切接触史的考生，</w:t>
      </w:r>
      <w:r w:rsidR="00D45BDA" w:rsidRPr="00764477">
        <w:rPr>
          <w:rFonts w:ascii="仿宋" w:eastAsia="仿宋" w:hAnsi="仿宋" w:hint="eastAsia"/>
          <w:b/>
          <w:sz w:val="28"/>
          <w:szCs w:val="28"/>
        </w:rPr>
        <w:t>不得参加笔试</w:t>
      </w:r>
      <w:r w:rsidRPr="00764477">
        <w:rPr>
          <w:rFonts w:ascii="仿宋" w:eastAsia="仿宋" w:hAnsi="仿宋"/>
          <w:sz w:val="28"/>
          <w:szCs w:val="28"/>
        </w:rPr>
        <w:t>。</w:t>
      </w:r>
    </w:p>
    <w:p w14:paraId="0100F25A" w14:textId="22A8038F" w:rsidR="00F859D0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笔试</w:t>
      </w:r>
      <w:r>
        <w:rPr>
          <w:rFonts w:ascii="仿宋" w:eastAsia="仿宋" w:hAnsi="仿宋"/>
          <w:sz w:val="28"/>
          <w:szCs w:val="28"/>
        </w:rPr>
        <w:t>当天报到时因体温异常、干咳、乏力等症状，经现场医务专业人员确认有可疑症状的考生，应至医院发热门诊就诊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，并终止参加此次招聘考试（不再另行组织考试）。</w:t>
      </w:r>
    </w:p>
    <w:p w14:paraId="1C5E208B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bookmarkStart w:id="3" w:name="_Hlk40888453"/>
      <w:bookmarkEnd w:id="2"/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如在测温点发现体温≥</w:t>
      </w:r>
      <w:r>
        <w:rPr>
          <w:rFonts w:ascii="仿宋" w:eastAsia="仿宋" w:hAnsi="仿宋"/>
          <w:sz w:val="28"/>
          <w:szCs w:val="28"/>
        </w:rPr>
        <w:t>37.3℃的人员，应跟随医护人员到临时医疗点进行核实排查，如经核实无发热的可正常参加考试；如经核实确有发热症状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异常情况的，则应配合安排至医院发热门诊就诊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</w:t>
      </w:r>
      <w:r>
        <w:rPr>
          <w:rFonts w:ascii="仿宋" w:eastAsia="仿宋" w:hAnsi="仿宋"/>
          <w:sz w:val="28"/>
          <w:szCs w:val="28"/>
        </w:rPr>
        <w:t>。</w:t>
      </w:r>
      <w:bookmarkEnd w:id="3"/>
    </w:p>
    <w:p w14:paraId="621330AA" w14:textId="52A77BEC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F90EE5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期间，如出现发热等不适时，应当及时告知</w:t>
      </w:r>
      <w:r w:rsidR="005268C6">
        <w:rPr>
          <w:rFonts w:ascii="仿宋" w:eastAsia="仿宋" w:hAnsi="仿宋" w:hint="eastAsia"/>
          <w:sz w:val="28"/>
          <w:szCs w:val="28"/>
        </w:rPr>
        <w:t>现场工作人员</w:t>
      </w:r>
      <w:r>
        <w:rPr>
          <w:rFonts w:ascii="仿宋" w:eastAsia="仿宋" w:hAnsi="仿宋" w:hint="eastAsia"/>
          <w:sz w:val="28"/>
          <w:szCs w:val="28"/>
        </w:rPr>
        <w:t>，并立即停止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，配合跟随工作人员到临时医疗观察点进行核实排查，经核实排查无异常的可继续回到考场参加考试；如核实有异常情况的，则应配合安排至医院发热门诊就诊</w:t>
      </w:r>
      <w:r w:rsidR="00585BA7">
        <w:rPr>
          <w:rFonts w:ascii="仿宋" w:eastAsia="仿宋" w:hAnsi="仿宋" w:hint="eastAsia"/>
          <w:sz w:val="28"/>
          <w:szCs w:val="28"/>
        </w:rPr>
        <w:t>，就诊时需进行核酸及血常规检测，考生需要在就诊后三天内将结果发至邮箱</w:t>
      </w:r>
      <w:r w:rsidR="003830D6">
        <w:rPr>
          <w:rFonts w:ascii="仿宋" w:eastAsia="仿宋" w:hAnsi="仿宋"/>
          <w:sz w:val="28"/>
          <w:szCs w:val="28"/>
        </w:rPr>
        <w:t>rckf</w:t>
      </w:r>
      <w:r w:rsidR="00585BA7">
        <w:rPr>
          <w:rFonts w:ascii="仿宋" w:eastAsia="仿宋" w:hAnsi="仿宋"/>
          <w:sz w:val="28"/>
          <w:szCs w:val="28"/>
        </w:rPr>
        <w:t>@suda.edu.cn</w:t>
      </w:r>
      <w:r>
        <w:rPr>
          <w:rFonts w:ascii="仿宋" w:eastAsia="仿宋" w:hAnsi="仿宋" w:hint="eastAsia"/>
          <w:sz w:val="28"/>
          <w:szCs w:val="28"/>
        </w:rPr>
        <w:t>。经在考场监测发现发热等异常症状需到医院进一步诊断排查的考生，终止参加此次招聘考试（不再另行组织考试）。</w:t>
      </w:r>
    </w:p>
    <w:p w14:paraId="153EC9A2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F90EE5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结束后，考生按指定路线有序离开校园，不得在校园内逗留。</w:t>
      </w:r>
    </w:p>
    <w:p w14:paraId="24C9FBCF" w14:textId="77777777"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三、有关要求</w:t>
      </w:r>
    </w:p>
    <w:p w14:paraId="73CDF143" w14:textId="77777777" w:rsidR="00F859D0" w:rsidRDefault="00B563B5">
      <w:pPr>
        <w:spacing w:line="600" w:lineRule="atLeas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请各位考生务必提高警惕，自觉主动配合做好</w:t>
      </w:r>
      <w:r w:rsidR="008A4AAB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期间疫情防控工作，凡隐瞒或谎报旅居史、接触史、健康状况等疫情防控重点信息，不配合工作人员进行防疫检测、询问、排查、送诊等造成严重后果的，取消其相应资格，并记入个人诚信档案，如有违法行为，将依法追究其法律责任。</w:t>
      </w:r>
    </w:p>
    <w:p w14:paraId="3EAD98F7" w14:textId="77777777"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四、特别提醒</w:t>
      </w:r>
    </w:p>
    <w:p w14:paraId="24D21EDD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苏康码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领取方法</w:t>
      </w:r>
    </w:p>
    <w:p w14:paraId="2BF6C3AD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考生可通过支付宝APP</w:t>
      </w:r>
      <w:proofErr w:type="gramStart"/>
      <w:r>
        <w:rPr>
          <w:rFonts w:ascii="仿宋" w:eastAsia="仿宋" w:hAnsi="仿宋" w:hint="eastAsia"/>
          <w:sz w:val="28"/>
          <w:szCs w:val="28"/>
        </w:rPr>
        <w:t>或微信搜索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江苏政务服务”，点击进入“苏康码”领取界面，按流程申请领取“苏康码”。（居住在江苏省外的考生申领“苏康码”时，可在“到江苏后居住地区”和“到江苏后详细地址”栏中填写招录单位地址或来苏后拟入住地址等。）</w:t>
      </w:r>
    </w:p>
    <w:p w14:paraId="34BD90F3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（二）个人活动轨迹查询方法</w:t>
      </w:r>
    </w:p>
    <w:p w14:paraId="676E9098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“国家政务服务平台”小程序，点击“通行大数据行程卡”，输入本人手机号及验证码后，即可查看本人的“通行大数据行程卡”，此行程卡可作为考前14天的活动轨迹证明资料。</w:t>
      </w:r>
    </w:p>
    <w:p w14:paraId="17ADFAA7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（三）疫情风险地区查询方法</w:t>
      </w:r>
    </w:p>
    <w:p w14:paraId="08758D92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“国家政务服务平台”小程序，点击“各地疫情风险等级查询”，查看自身所在区域及近期曾去过的区域是否为“高风险地区”或“中风险地区”。</w:t>
      </w:r>
    </w:p>
    <w:p w14:paraId="20C4D6A9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（四）如何进行新冠病毒核酸检测</w:t>
      </w:r>
    </w:p>
    <w:p w14:paraId="531ED42D" w14:textId="6AA89B50" w:rsidR="00F859D0" w:rsidRDefault="00B563B5" w:rsidP="005A0F52">
      <w:pPr>
        <w:spacing w:line="60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“国家政务服务平台”小程序，点击“全国核酸检测机构查询”，自行选择相应检测机构进行核酸检测。</w:t>
      </w:r>
    </w:p>
    <w:sectPr w:rsidR="00F8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087A1" w14:textId="77777777" w:rsidR="00B72D16" w:rsidRDefault="00B72D16" w:rsidP="00355FAC">
      <w:r>
        <w:separator/>
      </w:r>
    </w:p>
  </w:endnote>
  <w:endnote w:type="continuationSeparator" w:id="0">
    <w:p w14:paraId="39AD9EC0" w14:textId="77777777" w:rsidR="00B72D16" w:rsidRDefault="00B72D16" w:rsidP="0035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C1F12" w14:textId="77777777" w:rsidR="00B72D16" w:rsidRDefault="00B72D16" w:rsidP="00355FAC">
      <w:r>
        <w:separator/>
      </w:r>
    </w:p>
  </w:footnote>
  <w:footnote w:type="continuationSeparator" w:id="0">
    <w:p w14:paraId="518B54F3" w14:textId="77777777" w:rsidR="00B72D16" w:rsidRDefault="00B72D16" w:rsidP="0035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077E"/>
    <w:multiLevelType w:val="multilevel"/>
    <w:tmpl w:val="4A1A077E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B65FE5"/>
    <w:rsid w:val="00004E66"/>
    <w:rsid w:val="00026B83"/>
    <w:rsid w:val="000361C6"/>
    <w:rsid w:val="00051EE4"/>
    <w:rsid w:val="000646B6"/>
    <w:rsid w:val="00067C08"/>
    <w:rsid w:val="000716A7"/>
    <w:rsid w:val="00071EA5"/>
    <w:rsid w:val="000768DB"/>
    <w:rsid w:val="00077008"/>
    <w:rsid w:val="00083CE9"/>
    <w:rsid w:val="0008756F"/>
    <w:rsid w:val="00095192"/>
    <w:rsid w:val="000A5788"/>
    <w:rsid w:val="000B6B2C"/>
    <w:rsid w:val="000B7D3B"/>
    <w:rsid w:val="000C1165"/>
    <w:rsid w:val="000C5C86"/>
    <w:rsid w:val="000E1CD3"/>
    <w:rsid w:val="000E4EC2"/>
    <w:rsid w:val="000F0150"/>
    <w:rsid w:val="00115F87"/>
    <w:rsid w:val="00121EC5"/>
    <w:rsid w:val="00123E8E"/>
    <w:rsid w:val="001278A4"/>
    <w:rsid w:val="001337D9"/>
    <w:rsid w:val="0013790E"/>
    <w:rsid w:val="001473FF"/>
    <w:rsid w:val="0015144D"/>
    <w:rsid w:val="00156F93"/>
    <w:rsid w:val="0015756C"/>
    <w:rsid w:val="00163DC9"/>
    <w:rsid w:val="00166A4B"/>
    <w:rsid w:val="00170481"/>
    <w:rsid w:val="00184330"/>
    <w:rsid w:val="001A1812"/>
    <w:rsid w:val="001B6D06"/>
    <w:rsid w:val="001C19FF"/>
    <w:rsid w:val="001E1ABD"/>
    <w:rsid w:val="001E6906"/>
    <w:rsid w:val="001F1E1C"/>
    <w:rsid w:val="002035C2"/>
    <w:rsid w:val="00207723"/>
    <w:rsid w:val="0021378B"/>
    <w:rsid w:val="002232FF"/>
    <w:rsid w:val="00226CB5"/>
    <w:rsid w:val="00235580"/>
    <w:rsid w:val="00244E99"/>
    <w:rsid w:val="002549A4"/>
    <w:rsid w:val="00265F48"/>
    <w:rsid w:val="002906A3"/>
    <w:rsid w:val="002A648B"/>
    <w:rsid w:val="002C51E6"/>
    <w:rsid w:val="002D69B0"/>
    <w:rsid w:val="002E6A18"/>
    <w:rsid w:val="002F5A71"/>
    <w:rsid w:val="00303CD7"/>
    <w:rsid w:val="003149C1"/>
    <w:rsid w:val="00314BD4"/>
    <w:rsid w:val="00320428"/>
    <w:rsid w:val="00320E51"/>
    <w:rsid w:val="00325437"/>
    <w:rsid w:val="00325DA0"/>
    <w:rsid w:val="003272DD"/>
    <w:rsid w:val="003378C3"/>
    <w:rsid w:val="0034457B"/>
    <w:rsid w:val="00346490"/>
    <w:rsid w:val="00352782"/>
    <w:rsid w:val="00355FAC"/>
    <w:rsid w:val="003730D6"/>
    <w:rsid w:val="003830D6"/>
    <w:rsid w:val="003A173F"/>
    <w:rsid w:val="003A42A9"/>
    <w:rsid w:val="003A647B"/>
    <w:rsid w:val="003A7082"/>
    <w:rsid w:val="003B0660"/>
    <w:rsid w:val="003B2BBB"/>
    <w:rsid w:val="003B2DDC"/>
    <w:rsid w:val="003C12E8"/>
    <w:rsid w:val="003C1C34"/>
    <w:rsid w:val="003C3BE0"/>
    <w:rsid w:val="003C7478"/>
    <w:rsid w:val="003D313B"/>
    <w:rsid w:val="003E0AB1"/>
    <w:rsid w:val="0040489D"/>
    <w:rsid w:val="0041318B"/>
    <w:rsid w:val="00431376"/>
    <w:rsid w:val="00472D99"/>
    <w:rsid w:val="00487AD4"/>
    <w:rsid w:val="00487C6A"/>
    <w:rsid w:val="00487F12"/>
    <w:rsid w:val="004B208B"/>
    <w:rsid w:val="004C57CE"/>
    <w:rsid w:val="004D4496"/>
    <w:rsid w:val="004D6335"/>
    <w:rsid w:val="004D7410"/>
    <w:rsid w:val="004F1800"/>
    <w:rsid w:val="00522029"/>
    <w:rsid w:val="00525501"/>
    <w:rsid w:val="005268C6"/>
    <w:rsid w:val="00544D43"/>
    <w:rsid w:val="0057190F"/>
    <w:rsid w:val="005726E3"/>
    <w:rsid w:val="00582FA6"/>
    <w:rsid w:val="00585BA7"/>
    <w:rsid w:val="0059051F"/>
    <w:rsid w:val="005A0F52"/>
    <w:rsid w:val="005A3E6F"/>
    <w:rsid w:val="005C3105"/>
    <w:rsid w:val="005E61A3"/>
    <w:rsid w:val="005F0445"/>
    <w:rsid w:val="005F2CE6"/>
    <w:rsid w:val="005F525C"/>
    <w:rsid w:val="005F5E4A"/>
    <w:rsid w:val="00601084"/>
    <w:rsid w:val="006019D0"/>
    <w:rsid w:val="006053A8"/>
    <w:rsid w:val="00623693"/>
    <w:rsid w:val="0062635D"/>
    <w:rsid w:val="0063013F"/>
    <w:rsid w:val="00645101"/>
    <w:rsid w:val="00645BAD"/>
    <w:rsid w:val="00653365"/>
    <w:rsid w:val="00660196"/>
    <w:rsid w:val="006620AC"/>
    <w:rsid w:val="00663639"/>
    <w:rsid w:val="0067074D"/>
    <w:rsid w:val="00674979"/>
    <w:rsid w:val="00676475"/>
    <w:rsid w:val="00692D36"/>
    <w:rsid w:val="006D1C0C"/>
    <w:rsid w:val="006D4955"/>
    <w:rsid w:val="006E2D95"/>
    <w:rsid w:val="007275E6"/>
    <w:rsid w:val="0073323A"/>
    <w:rsid w:val="00740C96"/>
    <w:rsid w:val="00751581"/>
    <w:rsid w:val="007558E2"/>
    <w:rsid w:val="00760E28"/>
    <w:rsid w:val="00764477"/>
    <w:rsid w:val="00776AA9"/>
    <w:rsid w:val="00794FA9"/>
    <w:rsid w:val="007C5F2F"/>
    <w:rsid w:val="007C7341"/>
    <w:rsid w:val="007E50E7"/>
    <w:rsid w:val="00811EE5"/>
    <w:rsid w:val="0081650F"/>
    <w:rsid w:val="008267AF"/>
    <w:rsid w:val="00831F75"/>
    <w:rsid w:val="00833392"/>
    <w:rsid w:val="00837C95"/>
    <w:rsid w:val="00852BE8"/>
    <w:rsid w:val="008565D2"/>
    <w:rsid w:val="00870731"/>
    <w:rsid w:val="008A4AAB"/>
    <w:rsid w:val="008B261C"/>
    <w:rsid w:val="008F4969"/>
    <w:rsid w:val="008F5D83"/>
    <w:rsid w:val="0090008D"/>
    <w:rsid w:val="00903391"/>
    <w:rsid w:val="009074E1"/>
    <w:rsid w:val="009264BC"/>
    <w:rsid w:val="00934474"/>
    <w:rsid w:val="0094200C"/>
    <w:rsid w:val="009472A1"/>
    <w:rsid w:val="00970BFA"/>
    <w:rsid w:val="009A08EC"/>
    <w:rsid w:val="009B0769"/>
    <w:rsid w:val="009B2C49"/>
    <w:rsid w:val="009C5DE5"/>
    <w:rsid w:val="00A34105"/>
    <w:rsid w:val="00A6141F"/>
    <w:rsid w:val="00A6557E"/>
    <w:rsid w:val="00A72820"/>
    <w:rsid w:val="00A778F6"/>
    <w:rsid w:val="00AA5C6A"/>
    <w:rsid w:val="00AA6A16"/>
    <w:rsid w:val="00AB4002"/>
    <w:rsid w:val="00AB4C62"/>
    <w:rsid w:val="00AD231B"/>
    <w:rsid w:val="00AE0287"/>
    <w:rsid w:val="00AF004A"/>
    <w:rsid w:val="00AF361D"/>
    <w:rsid w:val="00AF3A0D"/>
    <w:rsid w:val="00AF3B4F"/>
    <w:rsid w:val="00B20DE2"/>
    <w:rsid w:val="00B33858"/>
    <w:rsid w:val="00B563B5"/>
    <w:rsid w:val="00B72D16"/>
    <w:rsid w:val="00B750BC"/>
    <w:rsid w:val="00B855B6"/>
    <w:rsid w:val="00B91414"/>
    <w:rsid w:val="00B9472E"/>
    <w:rsid w:val="00BB34A3"/>
    <w:rsid w:val="00BC1EA4"/>
    <w:rsid w:val="00BC7771"/>
    <w:rsid w:val="00C16DE4"/>
    <w:rsid w:val="00C26D5B"/>
    <w:rsid w:val="00C42765"/>
    <w:rsid w:val="00C6616C"/>
    <w:rsid w:val="00C67A50"/>
    <w:rsid w:val="00C73697"/>
    <w:rsid w:val="00C84C66"/>
    <w:rsid w:val="00C903AF"/>
    <w:rsid w:val="00C94D61"/>
    <w:rsid w:val="00CA00C7"/>
    <w:rsid w:val="00CA1E34"/>
    <w:rsid w:val="00CD01B9"/>
    <w:rsid w:val="00CD4296"/>
    <w:rsid w:val="00CE7611"/>
    <w:rsid w:val="00CE7B50"/>
    <w:rsid w:val="00CF33D6"/>
    <w:rsid w:val="00CF3955"/>
    <w:rsid w:val="00CF6730"/>
    <w:rsid w:val="00D45BDA"/>
    <w:rsid w:val="00D56A5B"/>
    <w:rsid w:val="00D6189B"/>
    <w:rsid w:val="00D73A98"/>
    <w:rsid w:val="00D85E75"/>
    <w:rsid w:val="00D94EF0"/>
    <w:rsid w:val="00DA1B78"/>
    <w:rsid w:val="00DA30C2"/>
    <w:rsid w:val="00DC190D"/>
    <w:rsid w:val="00DC2A99"/>
    <w:rsid w:val="00DD1EBE"/>
    <w:rsid w:val="00DD472F"/>
    <w:rsid w:val="00DE29B4"/>
    <w:rsid w:val="00E00725"/>
    <w:rsid w:val="00E14659"/>
    <w:rsid w:val="00E16174"/>
    <w:rsid w:val="00E26089"/>
    <w:rsid w:val="00E40108"/>
    <w:rsid w:val="00E458F1"/>
    <w:rsid w:val="00E53093"/>
    <w:rsid w:val="00E54F4D"/>
    <w:rsid w:val="00E721F1"/>
    <w:rsid w:val="00E7725D"/>
    <w:rsid w:val="00E835A0"/>
    <w:rsid w:val="00E97A7A"/>
    <w:rsid w:val="00EA372C"/>
    <w:rsid w:val="00EA4322"/>
    <w:rsid w:val="00EB6F2B"/>
    <w:rsid w:val="00EC039C"/>
    <w:rsid w:val="00ED0B39"/>
    <w:rsid w:val="00ED5B52"/>
    <w:rsid w:val="00EE1C16"/>
    <w:rsid w:val="00EE3983"/>
    <w:rsid w:val="00EE6FFA"/>
    <w:rsid w:val="00EF2DDE"/>
    <w:rsid w:val="00F118E7"/>
    <w:rsid w:val="00F12CE9"/>
    <w:rsid w:val="00F14FF1"/>
    <w:rsid w:val="00F44CC9"/>
    <w:rsid w:val="00F53738"/>
    <w:rsid w:val="00F6651A"/>
    <w:rsid w:val="00F8198C"/>
    <w:rsid w:val="00F859D0"/>
    <w:rsid w:val="00F90EE5"/>
    <w:rsid w:val="00F915FB"/>
    <w:rsid w:val="00FB38BA"/>
    <w:rsid w:val="00FD66C7"/>
    <w:rsid w:val="00FE467F"/>
    <w:rsid w:val="00FE5F34"/>
    <w:rsid w:val="00FE7FD2"/>
    <w:rsid w:val="00FF79F4"/>
    <w:rsid w:val="097B6959"/>
    <w:rsid w:val="0D1D75E3"/>
    <w:rsid w:val="1979647C"/>
    <w:rsid w:val="1E930964"/>
    <w:rsid w:val="2078662E"/>
    <w:rsid w:val="2377615D"/>
    <w:rsid w:val="27711CA1"/>
    <w:rsid w:val="2FD9237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607430B4"/>
    <w:rsid w:val="60C36F21"/>
    <w:rsid w:val="64787896"/>
    <w:rsid w:val="65DC07F8"/>
    <w:rsid w:val="67023383"/>
    <w:rsid w:val="671D6484"/>
    <w:rsid w:val="6A7F41A3"/>
    <w:rsid w:val="6C27709C"/>
    <w:rsid w:val="6C8372C5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A8811"/>
  <w15:docId w15:val="{BBC76387-7710-4B66-B99A-6DF884D8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8">
    <w:name w:val="Balloon Text"/>
    <w:basedOn w:val="a"/>
    <w:link w:val="a9"/>
    <w:rsid w:val="0041318B"/>
    <w:rPr>
      <w:sz w:val="18"/>
      <w:szCs w:val="18"/>
    </w:rPr>
  </w:style>
  <w:style w:type="character" w:customStyle="1" w:styleId="a9">
    <w:name w:val="批注框文本 字符"/>
    <w:basedOn w:val="a0"/>
    <w:link w:val="a8"/>
    <w:rsid w:val="004131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C3FF3-7A08-4940-BDBF-7310985B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1805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颜 廷锴</cp:lastModifiedBy>
  <cp:revision>2</cp:revision>
  <cp:lastPrinted>2020-05-14T08:08:00Z</cp:lastPrinted>
  <dcterms:created xsi:type="dcterms:W3CDTF">2021-01-11T06:52:00Z</dcterms:created>
  <dcterms:modified xsi:type="dcterms:W3CDTF">2021-01-11T06:52:00Z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_DocHome">
    <vt:i4>-2094434265</vt:i4>
  </property>
</Properties>
</file>